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2C20B4" w14:textId="06B0997E" w:rsidR="00445860" w:rsidRPr="00890670" w:rsidRDefault="0069035E" w:rsidP="00AC5EF1">
      <w:pPr>
        <w:rPr>
          <w:b/>
          <w:bCs/>
          <w:lang w:val="en-US"/>
        </w:rPr>
      </w:pPr>
      <w:r w:rsidRPr="00890670">
        <w:rPr>
          <w:b/>
          <w:bCs/>
          <w:lang w:val="en-US"/>
        </w:rPr>
        <w:t>Overcoming the Neoliberal Creativity Discourse through Post-Cartesian Ontology –A Circular Economy Study in Tourism</w:t>
      </w:r>
    </w:p>
    <w:p w14:paraId="4E79F629" w14:textId="77777777" w:rsidR="00890670" w:rsidRDefault="00890670" w:rsidP="00AC5EF1">
      <w:pPr>
        <w:rPr>
          <w:lang w:val="en-US"/>
        </w:rPr>
      </w:pPr>
    </w:p>
    <w:p w14:paraId="2A9185E4" w14:textId="34341E44" w:rsidR="0069035E" w:rsidRPr="00AC6AE1" w:rsidRDefault="0069035E" w:rsidP="00AC5EF1">
      <w:pPr>
        <w:rPr>
          <w:lang w:val="en-US"/>
        </w:rPr>
      </w:pPr>
      <w:r w:rsidRPr="00AC6AE1">
        <w:rPr>
          <w:lang w:val="en-US"/>
        </w:rPr>
        <w:t>Matthias Fuchs</w:t>
      </w:r>
    </w:p>
    <w:p w14:paraId="777F0ECF" w14:textId="77777777" w:rsidR="00890670" w:rsidRDefault="00890670" w:rsidP="00AC5EF1">
      <w:pPr>
        <w:rPr>
          <w:b/>
          <w:bCs/>
          <w:lang w:val="en-US"/>
        </w:rPr>
      </w:pPr>
    </w:p>
    <w:p w14:paraId="105C8AF2" w14:textId="4B982F0C" w:rsidR="00E9006B" w:rsidRDefault="0069035E" w:rsidP="00AC5EF1">
      <w:pPr>
        <w:rPr>
          <w:lang w:val="en-US"/>
        </w:rPr>
      </w:pPr>
      <w:r w:rsidRPr="00890670">
        <w:rPr>
          <w:b/>
          <w:bCs/>
          <w:lang w:val="en-US"/>
        </w:rPr>
        <w:t xml:space="preserve">Abstract: </w:t>
      </w:r>
      <w:r w:rsidR="00E9006B" w:rsidRPr="00C83FA5">
        <w:rPr>
          <w:lang w:val="en-US"/>
        </w:rPr>
        <w:t xml:space="preserve">Unbridgeable socio-economic and ecological global crises demonstrate the need to challenge </w:t>
      </w:r>
      <w:r w:rsidR="00E9006B">
        <w:rPr>
          <w:lang w:val="en-US"/>
        </w:rPr>
        <w:t>current neoliberal development discourse which link</w:t>
      </w:r>
      <w:r w:rsidR="00890670">
        <w:rPr>
          <w:lang w:val="en-US"/>
        </w:rPr>
        <w:t>s</w:t>
      </w:r>
      <w:r w:rsidR="00E9006B">
        <w:rPr>
          <w:lang w:val="en-US"/>
        </w:rPr>
        <w:t xml:space="preserve"> creativity</w:t>
      </w:r>
      <w:r w:rsidR="00E9006B" w:rsidRPr="00C83FA5">
        <w:rPr>
          <w:lang w:val="en-US"/>
        </w:rPr>
        <w:t xml:space="preserve"> </w:t>
      </w:r>
      <w:r w:rsidR="00E9006B">
        <w:rPr>
          <w:lang w:val="en-US"/>
        </w:rPr>
        <w:t xml:space="preserve">to the primacy of global markets as a factor in place-competition. Despite its lack of validity and empirical support (e.g., </w:t>
      </w:r>
      <w:r w:rsidR="00E9006B" w:rsidRPr="00CC3C62">
        <w:rPr>
          <w:i/>
          <w:iCs/>
          <w:lang w:val="en-US"/>
        </w:rPr>
        <w:t>Negative Trickle Down, Easterlin Paradox</w:t>
      </w:r>
      <w:r w:rsidR="00E9006B">
        <w:rPr>
          <w:lang w:val="en-US"/>
        </w:rPr>
        <w:t>), th</w:t>
      </w:r>
      <w:r w:rsidR="00890670">
        <w:rPr>
          <w:lang w:val="en-US"/>
        </w:rPr>
        <w:t xml:space="preserve">is </w:t>
      </w:r>
      <w:r w:rsidR="00AC6AE1">
        <w:rPr>
          <w:lang w:val="en-US"/>
        </w:rPr>
        <w:t>discourse</w:t>
      </w:r>
      <w:r w:rsidR="00E9006B">
        <w:rPr>
          <w:lang w:val="en-US"/>
        </w:rPr>
        <w:t xml:space="preserve"> dominate</w:t>
      </w:r>
      <w:r w:rsidR="00890670">
        <w:rPr>
          <w:lang w:val="en-US"/>
        </w:rPr>
        <w:t>s</w:t>
      </w:r>
      <w:r w:rsidR="00E9006B">
        <w:rPr>
          <w:lang w:val="en-US"/>
        </w:rPr>
        <w:t xml:space="preserve"> contemporary </w:t>
      </w:r>
      <w:r w:rsidR="00E9006B" w:rsidRPr="00C83FA5">
        <w:rPr>
          <w:lang w:val="en-US"/>
        </w:rPr>
        <w:t>tourism science</w:t>
      </w:r>
      <w:r w:rsidR="00AC6AE1">
        <w:rPr>
          <w:lang w:val="en-US"/>
        </w:rPr>
        <w:t xml:space="preserve"> and practice</w:t>
      </w:r>
      <w:r w:rsidR="00E9006B">
        <w:rPr>
          <w:lang w:val="en-US"/>
        </w:rPr>
        <w:t xml:space="preserve">. After reviewing </w:t>
      </w:r>
      <w:r w:rsidR="00E9006B" w:rsidRPr="00EE308A">
        <w:rPr>
          <w:lang w:val="en-US"/>
        </w:rPr>
        <w:t>the changing notion of creativity throughout history of thinking</w:t>
      </w:r>
      <w:r w:rsidR="00E9006B">
        <w:rPr>
          <w:lang w:val="en-US"/>
        </w:rPr>
        <w:t>, t</w:t>
      </w:r>
      <w:r w:rsidR="00E9006B" w:rsidRPr="00222909">
        <w:rPr>
          <w:lang w:val="en-US"/>
        </w:rPr>
        <w:t xml:space="preserve">his </w:t>
      </w:r>
      <w:r w:rsidR="00E9006B">
        <w:rPr>
          <w:lang w:val="en-US"/>
        </w:rPr>
        <w:t>keynote</w:t>
      </w:r>
      <w:r w:rsidR="00E9006B" w:rsidRPr="00222909">
        <w:rPr>
          <w:lang w:val="en-US"/>
        </w:rPr>
        <w:t xml:space="preserve"> </w:t>
      </w:r>
      <w:r w:rsidR="00E9006B">
        <w:rPr>
          <w:lang w:val="en-US"/>
        </w:rPr>
        <w:t xml:space="preserve">highlights mainstream </w:t>
      </w:r>
      <w:r w:rsidR="00E9006B" w:rsidRPr="00EE308A">
        <w:rPr>
          <w:lang w:val="en-US"/>
        </w:rPr>
        <w:t>economic</w:t>
      </w:r>
      <w:r w:rsidR="00E9006B">
        <w:rPr>
          <w:lang w:val="en-US"/>
        </w:rPr>
        <w:t xml:space="preserve">s’ incapability to grasp the nature of creativity. It is shown that creativity possesses the </w:t>
      </w:r>
      <w:r w:rsidR="00E9006B" w:rsidRPr="007253CD">
        <w:rPr>
          <w:lang w:val="en-US"/>
        </w:rPr>
        <w:t xml:space="preserve">capacity to transform any economic decision-space characterized by economic theory as </w:t>
      </w:r>
      <w:r w:rsidR="00725914" w:rsidRPr="007253CD">
        <w:rPr>
          <w:lang w:val="en-US"/>
        </w:rPr>
        <w:t>closed</w:t>
      </w:r>
      <w:r w:rsidR="00725914">
        <w:rPr>
          <w:lang w:val="en-US"/>
        </w:rPr>
        <w:t xml:space="preserve"> and</w:t>
      </w:r>
      <w:r w:rsidR="00725914" w:rsidRPr="007253CD">
        <w:rPr>
          <w:i/>
          <w:iCs/>
          <w:lang w:val="en-US"/>
        </w:rPr>
        <w:t xml:space="preserve"> </w:t>
      </w:r>
      <w:r w:rsidR="00E9006B" w:rsidRPr="007253CD">
        <w:rPr>
          <w:i/>
          <w:iCs/>
          <w:lang w:val="en-US"/>
        </w:rPr>
        <w:t>mechanistically</w:t>
      </w:r>
      <w:r w:rsidR="00E9006B" w:rsidRPr="007253CD">
        <w:rPr>
          <w:lang w:val="en-US"/>
        </w:rPr>
        <w:t xml:space="preserve"> pre-determined into an open </w:t>
      </w:r>
      <w:r w:rsidR="00725914">
        <w:rPr>
          <w:lang w:val="en-US"/>
        </w:rPr>
        <w:t xml:space="preserve">and </w:t>
      </w:r>
      <w:r w:rsidR="00725914" w:rsidRPr="007253CD">
        <w:rPr>
          <w:lang w:val="en-US"/>
        </w:rPr>
        <w:t>undetermined</w:t>
      </w:r>
      <w:r w:rsidR="00725914" w:rsidRPr="00F90D67">
        <w:rPr>
          <w:i/>
          <w:iCs/>
          <w:lang w:val="en-US"/>
        </w:rPr>
        <w:t xml:space="preserve"> </w:t>
      </w:r>
      <w:r w:rsidR="00E9006B" w:rsidRPr="007253CD">
        <w:rPr>
          <w:i/>
          <w:iCs/>
          <w:lang w:val="en-US"/>
        </w:rPr>
        <w:t xml:space="preserve">cognitive </w:t>
      </w:r>
      <w:r w:rsidR="00E9006B" w:rsidRPr="001A74C7">
        <w:rPr>
          <w:lang w:val="en-US"/>
        </w:rPr>
        <w:t>space</w:t>
      </w:r>
      <w:r w:rsidR="00E9006B">
        <w:rPr>
          <w:lang w:val="en-US"/>
        </w:rPr>
        <w:t xml:space="preserve"> (Fuchs &amp; Baggio, 2017). A</w:t>
      </w:r>
      <w:r w:rsidR="00E9006B" w:rsidRPr="001A74C7">
        <w:rPr>
          <w:lang w:val="en-US"/>
        </w:rPr>
        <w:t xml:space="preserve">s an alternative to </w:t>
      </w:r>
      <w:r w:rsidR="00725914">
        <w:rPr>
          <w:lang w:val="en-US"/>
        </w:rPr>
        <w:t xml:space="preserve">current </w:t>
      </w:r>
      <w:r w:rsidR="00E9006B" w:rsidRPr="001A74C7">
        <w:rPr>
          <w:lang w:val="en-US"/>
        </w:rPr>
        <w:t>Cartesian science ontology</w:t>
      </w:r>
      <w:r w:rsidR="00E9006B">
        <w:rPr>
          <w:lang w:val="en-US"/>
        </w:rPr>
        <w:t xml:space="preserve"> inherent to mainstream economic science, </w:t>
      </w:r>
      <w:r w:rsidR="00725914">
        <w:rPr>
          <w:lang w:val="en-US"/>
        </w:rPr>
        <w:t xml:space="preserve">insights from </w:t>
      </w:r>
      <w:r w:rsidR="00E9006B" w:rsidRPr="001A74C7">
        <w:rPr>
          <w:lang w:val="en-US"/>
        </w:rPr>
        <w:t>Buddhist philosophy</w:t>
      </w:r>
      <w:r w:rsidR="00725914">
        <w:rPr>
          <w:lang w:val="en-US"/>
        </w:rPr>
        <w:t xml:space="preserve"> are </w:t>
      </w:r>
      <w:r w:rsidR="00E9006B">
        <w:rPr>
          <w:lang w:val="en-US"/>
        </w:rPr>
        <w:t xml:space="preserve">introduced </w:t>
      </w:r>
      <w:r w:rsidR="00E9006B" w:rsidRPr="00C83FA5">
        <w:rPr>
          <w:lang w:val="en-US"/>
        </w:rPr>
        <w:t xml:space="preserve">to </w:t>
      </w:r>
      <w:r w:rsidR="00E9006B" w:rsidRPr="001A74C7">
        <w:rPr>
          <w:lang w:val="en-US"/>
        </w:rPr>
        <w:t>overcome destructive economic thinking</w:t>
      </w:r>
      <w:r w:rsidR="00E9006B">
        <w:rPr>
          <w:lang w:val="en-US"/>
        </w:rPr>
        <w:t xml:space="preserve"> and to deduce</w:t>
      </w:r>
      <w:r w:rsidR="00E9006B" w:rsidRPr="00C83FA5">
        <w:rPr>
          <w:lang w:val="en-US"/>
        </w:rPr>
        <w:t xml:space="preserve"> the elements of a post-mechanist economic theory</w:t>
      </w:r>
      <w:r w:rsidR="00E9006B">
        <w:rPr>
          <w:lang w:val="en-US"/>
        </w:rPr>
        <w:t xml:space="preserve"> (Fuchs, 2023). </w:t>
      </w:r>
      <w:r w:rsidR="00AC6AE1">
        <w:rPr>
          <w:lang w:val="en-US"/>
        </w:rPr>
        <w:t>Finally</w:t>
      </w:r>
      <w:r w:rsidR="00E9006B">
        <w:rPr>
          <w:lang w:val="en-US"/>
        </w:rPr>
        <w:t xml:space="preserve">, by elaborating on the idea that </w:t>
      </w:r>
      <w:r w:rsidR="00E9006B" w:rsidRPr="001A74C7">
        <w:rPr>
          <w:lang w:val="en-US"/>
        </w:rPr>
        <w:t xml:space="preserve">creativity </w:t>
      </w:r>
      <w:r w:rsidR="00E9006B" w:rsidRPr="00EE308A">
        <w:rPr>
          <w:lang w:val="en-US"/>
        </w:rPr>
        <w:t xml:space="preserve">represents </w:t>
      </w:r>
      <w:r w:rsidR="00E9006B">
        <w:rPr>
          <w:lang w:val="en-US"/>
        </w:rPr>
        <w:t>the</w:t>
      </w:r>
      <w:r w:rsidR="00E9006B" w:rsidRPr="00EE308A">
        <w:rPr>
          <w:lang w:val="en-US"/>
        </w:rPr>
        <w:t xml:space="preserve"> core economic</w:t>
      </w:r>
      <w:r w:rsidR="00E9006B">
        <w:rPr>
          <w:lang w:val="en-US"/>
        </w:rPr>
        <w:t xml:space="preserve"> </w:t>
      </w:r>
      <w:r w:rsidR="00E9006B" w:rsidRPr="00EE308A">
        <w:rPr>
          <w:lang w:val="en-US"/>
        </w:rPr>
        <w:t xml:space="preserve">activity within the boundaries of </w:t>
      </w:r>
      <w:r w:rsidR="00E9006B">
        <w:rPr>
          <w:lang w:val="en-US"/>
        </w:rPr>
        <w:t>socio-communicative</w:t>
      </w:r>
      <w:r w:rsidR="00E9006B" w:rsidRPr="00EE308A">
        <w:rPr>
          <w:lang w:val="en-US"/>
        </w:rPr>
        <w:t xml:space="preserve"> </w:t>
      </w:r>
      <w:r w:rsidR="00E9006B">
        <w:rPr>
          <w:lang w:val="en-US"/>
        </w:rPr>
        <w:t xml:space="preserve">relationships, </w:t>
      </w:r>
      <w:r w:rsidR="00E9006B" w:rsidRPr="00E9006B">
        <w:rPr>
          <w:lang w:val="en-US"/>
        </w:rPr>
        <w:t xml:space="preserve">an advanced Input-Output (IO) methodology </w:t>
      </w:r>
      <w:r w:rsidR="00725914">
        <w:rPr>
          <w:lang w:val="en-US"/>
        </w:rPr>
        <w:t xml:space="preserve">is used to </w:t>
      </w:r>
      <w:r w:rsidR="00E9006B" w:rsidRPr="00E9006B">
        <w:rPr>
          <w:lang w:val="en-US"/>
        </w:rPr>
        <w:t>asses</w:t>
      </w:r>
      <w:r w:rsidR="00E9006B">
        <w:rPr>
          <w:lang w:val="en-US"/>
        </w:rPr>
        <w:t>s</w:t>
      </w:r>
      <w:r w:rsidR="00E9006B" w:rsidRPr="00E9006B">
        <w:rPr>
          <w:lang w:val="en-US"/>
        </w:rPr>
        <w:t xml:space="preserve"> how </w:t>
      </w:r>
      <w:r w:rsidR="00E9006B">
        <w:rPr>
          <w:lang w:val="en-US"/>
        </w:rPr>
        <w:t xml:space="preserve">the creative </w:t>
      </w:r>
      <w:r w:rsidR="00AC6AE1">
        <w:rPr>
          <w:lang w:val="en-US"/>
        </w:rPr>
        <w:t xml:space="preserve">&amp; cultural </w:t>
      </w:r>
      <w:r w:rsidR="00E9006B">
        <w:rPr>
          <w:lang w:val="en-US"/>
        </w:rPr>
        <w:t>sectors</w:t>
      </w:r>
      <w:r w:rsidR="00890670">
        <w:rPr>
          <w:lang w:val="en-US"/>
        </w:rPr>
        <w:t xml:space="preserve"> </w:t>
      </w:r>
      <w:r w:rsidR="00E9006B" w:rsidRPr="00E9006B">
        <w:rPr>
          <w:lang w:val="en-US"/>
        </w:rPr>
        <w:t xml:space="preserve">favor the formation of a </w:t>
      </w:r>
      <w:r w:rsidR="00725914">
        <w:rPr>
          <w:lang w:val="en-US"/>
        </w:rPr>
        <w:t xml:space="preserve">regional </w:t>
      </w:r>
      <w:r w:rsidR="00E9006B" w:rsidRPr="00E9006B">
        <w:rPr>
          <w:lang w:val="en-US"/>
        </w:rPr>
        <w:t xml:space="preserve">circular economy. </w:t>
      </w:r>
      <w:r w:rsidR="00AC6AE1">
        <w:rPr>
          <w:lang w:val="en-US"/>
        </w:rPr>
        <w:t>E</w:t>
      </w:r>
      <w:r w:rsidR="00E9006B">
        <w:rPr>
          <w:lang w:val="en-US"/>
        </w:rPr>
        <w:t>mpirical validation</w:t>
      </w:r>
      <w:r w:rsidR="00E9006B" w:rsidRPr="00E9006B">
        <w:rPr>
          <w:lang w:val="en-US"/>
        </w:rPr>
        <w:t xml:space="preserve"> </w:t>
      </w:r>
      <w:r w:rsidR="00E9006B">
        <w:rPr>
          <w:lang w:val="en-US"/>
        </w:rPr>
        <w:t>t</w:t>
      </w:r>
      <w:r w:rsidR="00725914">
        <w:rPr>
          <w:lang w:val="en-US"/>
        </w:rPr>
        <w:t>akes</w:t>
      </w:r>
      <w:r w:rsidR="00E9006B">
        <w:rPr>
          <w:lang w:val="en-US"/>
        </w:rPr>
        <w:t xml:space="preserve"> place</w:t>
      </w:r>
      <w:r w:rsidR="00E9006B" w:rsidRPr="00E9006B">
        <w:rPr>
          <w:lang w:val="en-US"/>
        </w:rPr>
        <w:t xml:space="preserve"> for the Swedish county of Jämtland-Härjedalen</w:t>
      </w:r>
      <w:r w:rsidR="00E9006B">
        <w:rPr>
          <w:lang w:val="en-US"/>
        </w:rPr>
        <w:t xml:space="preserve"> </w:t>
      </w:r>
      <w:r w:rsidR="00E9006B" w:rsidRPr="00E9006B">
        <w:rPr>
          <w:lang w:val="en-US"/>
        </w:rPr>
        <w:t>(Fuchs</w:t>
      </w:r>
      <w:r w:rsidR="00E9006B">
        <w:rPr>
          <w:lang w:val="en-US"/>
        </w:rPr>
        <w:t xml:space="preserve"> &amp; Kronenberg,</w:t>
      </w:r>
      <w:r w:rsidR="00E9006B" w:rsidRPr="00E9006B">
        <w:rPr>
          <w:lang w:val="en-US"/>
        </w:rPr>
        <w:t xml:space="preserve"> 202</w:t>
      </w:r>
      <w:r w:rsidR="00E9006B">
        <w:rPr>
          <w:lang w:val="en-US"/>
        </w:rPr>
        <w:t>4</w:t>
      </w:r>
      <w:r w:rsidR="00E9006B" w:rsidRPr="00E9006B">
        <w:rPr>
          <w:lang w:val="en-US"/>
        </w:rPr>
        <w:t>).</w:t>
      </w:r>
      <w:r w:rsidR="00E9006B">
        <w:rPr>
          <w:lang w:val="en-US"/>
        </w:rPr>
        <w:t xml:space="preserve"> The</w:t>
      </w:r>
      <w:r w:rsidR="00E9006B" w:rsidRPr="00E9006B">
        <w:rPr>
          <w:lang w:val="en-US"/>
        </w:rPr>
        <w:t xml:space="preserve"> focus</w:t>
      </w:r>
      <w:r w:rsidR="00E9006B">
        <w:rPr>
          <w:lang w:val="en-US"/>
        </w:rPr>
        <w:t xml:space="preserve"> is</w:t>
      </w:r>
      <w:r w:rsidR="00E9006B" w:rsidRPr="00E9006B">
        <w:rPr>
          <w:lang w:val="en-US"/>
        </w:rPr>
        <w:t xml:space="preserve"> on leakages, inter-sectoral linkages, as well as taxes induced by </w:t>
      </w:r>
      <w:r w:rsidR="00E9006B">
        <w:rPr>
          <w:lang w:val="en-US"/>
        </w:rPr>
        <w:t>the creative</w:t>
      </w:r>
      <w:r w:rsidR="00E9006B" w:rsidRPr="00E9006B">
        <w:rPr>
          <w:lang w:val="en-US"/>
        </w:rPr>
        <w:t xml:space="preserve"> sectors. </w:t>
      </w:r>
      <w:r w:rsidR="00890670">
        <w:rPr>
          <w:lang w:val="en-US"/>
        </w:rPr>
        <w:t xml:space="preserve">Findings </w:t>
      </w:r>
      <w:r w:rsidR="00E9006B" w:rsidRPr="00E9006B">
        <w:rPr>
          <w:lang w:val="en-US"/>
        </w:rPr>
        <w:t xml:space="preserve">demonstrate </w:t>
      </w:r>
      <w:r w:rsidR="00890670" w:rsidRPr="00547FA7">
        <w:rPr>
          <w:lang w:val="en-US"/>
        </w:rPr>
        <w:t xml:space="preserve">that </w:t>
      </w:r>
      <w:r w:rsidR="00E9006B" w:rsidRPr="00547FA7">
        <w:rPr>
          <w:lang w:val="en-US"/>
        </w:rPr>
        <w:t>the</w:t>
      </w:r>
      <w:r w:rsidR="00890670" w:rsidRPr="00547FA7">
        <w:rPr>
          <w:lang w:val="en-US"/>
        </w:rPr>
        <w:t xml:space="preserve"> creative, arts &amp; entertainment, museum and cultural sectors </w:t>
      </w:r>
      <w:r w:rsidR="00547FA7">
        <w:rPr>
          <w:lang w:val="en-US"/>
        </w:rPr>
        <w:t>most</w:t>
      </w:r>
      <w:r w:rsidR="00890670" w:rsidRPr="00547FA7">
        <w:rPr>
          <w:lang w:val="en-US"/>
        </w:rPr>
        <w:t xml:space="preserve"> s</w:t>
      </w:r>
      <w:r w:rsidR="00890670" w:rsidRPr="00E9006B">
        <w:rPr>
          <w:lang w:val="en-US"/>
        </w:rPr>
        <w:t>trong</w:t>
      </w:r>
      <w:r w:rsidR="00547FA7">
        <w:rPr>
          <w:lang w:val="en-US"/>
        </w:rPr>
        <w:t>ly</w:t>
      </w:r>
      <w:r w:rsidR="00890670" w:rsidRPr="00E9006B">
        <w:rPr>
          <w:lang w:val="en-US"/>
        </w:rPr>
        <w:t xml:space="preserve"> contribut</w:t>
      </w:r>
      <w:r w:rsidR="00547FA7">
        <w:rPr>
          <w:lang w:val="en-US"/>
        </w:rPr>
        <w:t>e</w:t>
      </w:r>
      <w:r w:rsidR="00890670" w:rsidRPr="00E9006B">
        <w:rPr>
          <w:lang w:val="en-US"/>
        </w:rPr>
        <w:t xml:space="preserve"> to the</w:t>
      </w:r>
      <w:r w:rsidR="00547FA7">
        <w:rPr>
          <w:lang w:val="en-US"/>
        </w:rPr>
        <w:t xml:space="preserve"> sustainment of the</w:t>
      </w:r>
      <w:r w:rsidR="00890670" w:rsidRPr="00E9006B">
        <w:rPr>
          <w:lang w:val="en-US"/>
        </w:rPr>
        <w:t xml:space="preserve"> regional circular economy</w:t>
      </w:r>
      <w:r w:rsidR="00890670">
        <w:rPr>
          <w:lang w:val="en-US"/>
        </w:rPr>
        <w:t>, thus, show the</w:t>
      </w:r>
      <w:r w:rsidR="00547FA7">
        <w:rPr>
          <w:lang w:val="en-US"/>
        </w:rPr>
        <w:t xml:space="preserve"> needed </w:t>
      </w:r>
      <w:r w:rsidR="00890670">
        <w:rPr>
          <w:lang w:val="en-US"/>
        </w:rPr>
        <w:t xml:space="preserve">potentials </w:t>
      </w:r>
      <w:r w:rsidR="00547FA7">
        <w:rPr>
          <w:lang w:val="en-US"/>
        </w:rPr>
        <w:t>for</w:t>
      </w:r>
      <w:r w:rsidR="00E9006B" w:rsidRPr="00E9006B">
        <w:rPr>
          <w:lang w:val="en-US"/>
        </w:rPr>
        <w:t xml:space="preserve"> transforming current linear-extractive economies into regional circular economies (Tomassini et al., 2024)</w:t>
      </w:r>
    </w:p>
    <w:p w14:paraId="51D82F47" w14:textId="66F8CB2C" w:rsidR="00E9006B" w:rsidRDefault="00E9006B" w:rsidP="00E9006B">
      <w:pPr>
        <w:rPr>
          <w:lang w:val="en-US"/>
        </w:rPr>
      </w:pPr>
      <w:r w:rsidRPr="00222909">
        <w:rPr>
          <w:b/>
          <w:bCs/>
          <w:lang w:val="en-US"/>
        </w:rPr>
        <w:t>Keywords:</w:t>
      </w:r>
      <w:r>
        <w:rPr>
          <w:lang w:val="en-US"/>
        </w:rPr>
        <w:t xml:space="preserve"> Creativity, </w:t>
      </w:r>
      <w:r w:rsidR="00547FA7">
        <w:rPr>
          <w:lang w:val="en-US"/>
        </w:rPr>
        <w:t>critical epistemology</w:t>
      </w:r>
      <w:r w:rsidRPr="00EE308A">
        <w:rPr>
          <w:lang w:val="en-US"/>
        </w:rPr>
        <w:t xml:space="preserve">, </w:t>
      </w:r>
      <w:r w:rsidR="00AC6AE1">
        <w:rPr>
          <w:lang w:val="en-US"/>
        </w:rPr>
        <w:t xml:space="preserve">creative &amp; cultural sectors, Input-Output methodology, regional circular economy </w:t>
      </w:r>
    </w:p>
    <w:p w14:paraId="2B437AEE" w14:textId="77777777" w:rsidR="00890670" w:rsidRDefault="00890670" w:rsidP="00AC5EF1">
      <w:pPr>
        <w:rPr>
          <w:lang w:val="en-US"/>
        </w:rPr>
      </w:pPr>
    </w:p>
    <w:p w14:paraId="02A965FF" w14:textId="77777777" w:rsidR="00890670" w:rsidRDefault="00890670" w:rsidP="00AC5EF1">
      <w:pPr>
        <w:rPr>
          <w:lang w:val="en-US"/>
        </w:rPr>
      </w:pPr>
    </w:p>
    <w:p w14:paraId="0D50740A" w14:textId="3998C115" w:rsidR="00890670" w:rsidRPr="00890670" w:rsidRDefault="00890670" w:rsidP="00AC5EF1">
      <w:pPr>
        <w:rPr>
          <w:b/>
          <w:bCs/>
          <w:lang w:val="de-AT"/>
        </w:rPr>
      </w:pPr>
      <w:r w:rsidRPr="00890670">
        <w:rPr>
          <w:b/>
          <w:bCs/>
          <w:lang w:val="de-AT"/>
        </w:rPr>
        <w:t>References:</w:t>
      </w:r>
    </w:p>
    <w:p w14:paraId="320DADFA" w14:textId="37BA9E1C" w:rsidR="00E9006B" w:rsidRDefault="00E9006B" w:rsidP="00AC5EF1">
      <w:pPr>
        <w:rPr>
          <w:lang w:val="en-US"/>
        </w:rPr>
      </w:pPr>
      <w:r w:rsidRPr="00890670">
        <w:rPr>
          <w:lang w:val="de-AT"/>
        </w:rPr>
        <w:t xml:space="preserve">Fuchs, M. &amp; Kronenberg, K. (2024). </w:t>
      </w:r>
      <w:r w:rsidRPr="00E9006B">
        <w:rPr>
          <w:lang w:val="en-US"/>
        </w:rPr>
        <w:t xml:space="preserve">Assessing the contribution of cultural tourism and creative sectors to circular economy: A case from Sweden, In Salvador, E. &amp; Pappalepore, I. (eds.), </w:t>
      </w:r>
      <w:r w:rsidRPr="00AC6AE1">
        <w:rPr>
          <w:i/>
          <w:iCs/>
          <w:lang w:val="en-US"/>
        </w:rPr>
        <w:t>Responsible Consumption &amp; Production in the Cultural &amp; Creative Industries</w:t>
      </w:r>
      <w:r w:rsidRPr="00E9006B">
        <w:rPr>
          <w:lang w:val="en-US"/>
        </w:rPr>
        <w:t>, Routledge Edward Elgar Publishing (</w:t>
      </w:r>
      <w:r w:rsidRPr="00E9006B">
        <w:rPr>
          <w:i/>
          <w:iCs/>
          <w:lang w:val="en-US"/>
        </w:rPr>
        <w:t>in print)</w:t>
      </w:r>
      <w:r>
        <w:rPr>
          <w:i/>
          <w:iCs/>
          <w:lang w:val="en-US"/>
        </w:rPr>
        <w:t>.</w:t>
      </w:r>
    </w:p>
    <w:p w14:paraId="796FBEE6" w14:textId="53792B55" w:rsidR="00E9006B" w:rsidRDefault="00E9006B" w:rsidP="00AC5EF1">
      <w:pPr>
        <w:rPr>
          <w:lang w:val="en-US"/>
        </w:rPr>
      </w:pPr>
      <w:r w:rsidRPr="00E9006B">
        <w:rPr>
          <w:lang w:val="en-US"/>
        </w:rPr>
        <w:t xml:space="preserve">Fuchs, M. (2023). A Post-Cartesian Economic and Buddhist view on tourism, </w:t>
      </w:r>
      <w:r w:rsidRPr="00AC6AE1">
        <w:rPr>
          <w:i/>
          <w:iCs/>
          <w:lang w:val="en-US"/>
        </w:rPr>
        <w:t>Annals of Tourism Research</w:t>
      </w:r>
      <w:r w:rsidRPr="00E9006B">
        <w:rPr>
          <w:lang w:val="en-US"/>
        </w:rPr>
        <w:t xml:space="preserve">, 103, 688, </w:t>
      </w:r>
      <w:hyperlink r:id="rId8" w:history="1">
        <w:r w:rsidRPr="00373376">
          <w:rPr>
            <w:rStyle w:val="Hyperlink"/>
            <w:lang w:val="en-US"/>
          </w:rPr>
          <w:t>https://doi.org/10.1016/j.annals.2023.103688</w:t>
        </w:r>
      </w:hyperlink>
      <w:r>
        <w:rPr>
          <w:lang w:val="en-US"/>
        </w:rPr>
        <w:t xml:space="preserve"> </w:t>
      </w:r>
      <w:r w:rsidRPr="00E9006B">
        <w:rPr>
          <w:lang w:val="en-US"/>
        </w:rPr>
        <w:t xml:space="preserve">  </w:t>
      </w:r>
    </w:p>
    <w:p w14:paraId="21D3A93F" w14:textId="022F11EB" w:rsidR="00E9006B" w:rsidRPr="00725914" w:rsidRDefault="00E9006B" w:rsidP="00AC5EF1">
      <w:pPr>
        <w:rPr>
          <w:lang w:val="it-IT"/>
        </w:rPr>
      </w:pPr>
      <w:r w:rsidRPr="00E9006B">
        <w:rPr>
          <w:lang w:val="en-US"/>
        </w:rPr>
        <w:t xml:space="preserve">Fuchs, M. &amp; Baggio, R. (2017). Creativity and tourism networks: A contribution to a post-mechanist economic theory. </w:t>
      </w:r>
      <w:r w:rsidRPr="00725914">
        <w:rPr>
          <w:i/>
          <w:iCs/>
          <w:lang w:val="it-IT"/>
        </w:rPr>
        <w:t>Critical Tourism Studies</w:t>
      </w:r>
      <w:r w:rsidRPr="00725914">
        <w:rPr>
          <w:lang w:val="it-IT"/>
        </w:rPr>
        <w:t xml:space="preserve"> Conference VII, June 25-29, Palma, Spain, 1-16.</w:t>
      </w:r>
    </w:p>
    <w:p w14:paraId="1E1D6F5E" w14:textId="29FAD0D0" w:rsidR="00E9006B" w:rsidRPr="00E9006B" w:rsidRDefault="00E9006B" w:rsidP="00AC5EF1">
      <w:pPr>
        <w:rPr>
          <w:lang w:val="en-US"/>
        </w:rPr>
      </w:pPr>
      <w:r w:rsidRPr="00E9006B">
        <w:rPr>
          <w:lang w:val="it-IT"/>
        </w:rPr>
        <w:t xml:space="preserve">Tomassini, L. , Baggio, R. , Cavagnaro, E. , Farsari, I. , Fuchs, M. &amp; Sørensen, F. (2024). </w:t>
      </w:r>
      <w:r w:rsidRPr="00E9006B">
        <w:rPr>
          <w:lang w:val="en-US"/>
        </w:rPr>
        <w:t xml:space="preserve">Circular economy in tourism and hospitality: A micro-meso-macro framework for inter-disciplinary research. </w:t>
      </w:r>
      <w:r w:rsidRPr="00E9006B">
        <w:rPr>
          <w:i/>
          <w:iCs/>
          <w:lang w:val="en-US"/>
        </w:rPr>
        <w:t>Tourism and Hospitality Research</w:t>
      </w:r>
      <w:r w:rsidRPr="00E9006B">
        <w:rPr>
          <w:lang w:val="en-US"/>
        </w:rPr>
        <w:t xml:space="preserve">, </w:t>
      </w:r>
      <w:hyperlink r:id="rId9" w:history="1">
        <w:r w:rsidRPr="00373376">
          <w:rPr>
            <w:rStyle w:val="Hyperlink"/>
            <w:lang w:val="en-US"/>
          </w:rPr>
          <w:t>https://doi.org/10.1177/1467358424125787</w:t>
        </w:r>
      </w:hyperlink>
      <w:r>
        <w:rPr>
          <w:lang w:val="en-US"/>
        </w:rPr>
        <w:t xml:space="preserve"> </w:t>
      </w:r>
    </w:p>
    <w:sectPr w:rsidR="00E9006B" w:rsidRPr="00E9006B" w:rsidSect="00AC5EF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18" w:right="2552" w:bottom="1418" w:left="1985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24EF8C" w14:textId="77777777" w:rsidR="00A160BD" w:rsidRDefault="00A160BD" w:rsidP="00E25647">
      <w:pPr>
        <w:spacing w:line="240" w:lineRule="auto"/>
      </w:pPr>
      <w:r>
        <w:separator/>
      </w:r>
    </w:p>
  </w:endnote>
  <w:endnote w:type="continuationSeparator" w:id="0">
    <w:p w14:paraId="7073A5AF" w14:textId="77777777" w:rsidR="00A160BD" w:rsidRDefault="00A160BD" w:rsidP="00E256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87A41D" w14:textId="77777777" w:rsidR="00AC5EF1" w:rsidRDefault="00AC5EF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DBA83D" w14:textId="77777777" w:rsidR="00AC5EF1" w:rsidRPr="00AC5EF1" w:rsidRDefault="00AC5EF1" w:rsidP="00AC5EF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719C13" w14:textId="77777777" w:rsidR="00545972" w:rsidRPr="00AC5EF1" w:rsidRDefault="00545972" w:rsidP="00AC5EF1">
    <w:pPr>
      <w:pStyle w:val="Footer"/>
      <w:rPr>
        <w:rFonts w:cstheme="majorHAnsi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2E9C15" w14:textId="77777777" w:rsidR="00A160BD" w:rsidRPr="001565B5" w:rsidRDefault="00A160BD" w:rsidP="001565B5">
      <w:pPr>
        <w:pStyle w:val="Footer"/>
      </w:pPr>
    </w:p>
  </w:footnote>
  <w:footnote w:type="continuationSeparator" w:id="0">
    <w:p w14:paraId="6A97E95E" w14:textId="77777777" w:rsidR="00A160BD" w:rsidRDefault="00A160BD" w:rsidP="00E2564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E5BDDA" w14:textId="77777777" w:rsidR="00AC5EF1" w:rsidRDefault="00AC5EF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0B00A3" w14:textId="77777777" w:rsidR="00AC5EF1" w:rsidRDefault="00AC5EF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99528D" w14:textId="77777777" w:rsidR="00AC5EF1" w:rsidRDefault="00AC5EF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42CE9A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BCE70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D3E718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9340BB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6180271"/>
    <w:multiLevelType w:val="multilevel"/>
    <w:tmpl w:val="00D2B484"/>
    <w:styleLink w:val="Listformatpunktlista2"/>
    <w:lvl w:ilvl="0">
      <w:start w:val="1"/>
      <w:numFmt w:val="bullet"/>
      <w:pStyle w:val="ListBullet"/>
      <w:lvlText w:val=""/>
      <w:lvlJc w:val="left"/>
      <w:pPr>
        <w:ind w:left="567" w:hanging="283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"/>
      <w:lvlJc w:val="left"/>
      <w:pPr>
        <w:ind w:left="1134" w:hanging="283"/>
      </w:pPr>
      <w:rPr>
        <w:rFonts w:ascii="Symbol" w:hAnsi="Symbol" w:hint="default"/>
        <w:color w:val="auto"/>
      </w:rPr>
    </w:lvl>
    <w:lvl w:ilvl="2">
      <w:start w:val="1"/>
      <w:numFmt w:val="lowerRoman"/>
      <w:pStyle w:val="ListBullet3"/>
      <w:lvlText w:val="%3)"/>
      <w:lvlJc w:val="left"/>
      <w:pPr>
        <w:ind w:left="1588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3C2B0666"/>
    <w:multiLevelType w:val="multilevel"/>
    <w:tmpl w:val="52061D76"/>
    <w:styleLink w:val="Listformatpunktlista"/>
    <w:lvl w:ilvl="0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  <w:color w:val="auto"/>
      </w:rPr>
    </w:lvl>
    <w:lvl w:ilvl="1">
      <w:start w:val="1"/>
      <w:numFmt w:val="bullet"/>
      <w:lvlText w:val=""/>
      <w:lvlJc w:val="left"/>
      <w:pPr>
        <w:ind w:left="851" w:hanging="284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5C272035"/>
    <w:multiLevelType w:val="multilevel"/>
    <w:tmpl w:val="FB883CFA"/>
    <w:numStyleLink w:val="Listformatnumreraderubriker"/>
  </w:abstractNum>
  <w:abstractNum w:abstractNumId="7" w15:restartNumberingAfterBreak="0">
    <w:nsid w:val="5D2656F6"/>
    <w:multiLevelType w:val="multilevel"/>
    <w:tmpl w:val="00D2B484"/>
    <w:numStyleLink w:val="Listformatpunktlista2"/>
  </w:abstractNum>
  <w:abstractNum w:abstractNumId="8" w15:restartNumberingAfterBreak="0">
    <w:nsid w:val="628E22A3"/>
    <w:multiLevelType w:val="multilevel"/>
    <w:tmpl w:val="FB883CFA"/>
    <w:styleLink w:val="Listformatnumreraderubriker"/>
    <w:lvl w:ilvl="0">
      <w:start w:val="1"/>
      <w:numFmt w:val="decimal"/>
      <w:pStyle w:val="Rubrik1numrerad"/>
      <w:suff w:val="space"/>
      <w:lvlText w:val="%1"/>
      <w:lvlJc w:val="left"/>
      <w:pPr>
        <w:ind w:left="312" w:hanging="312"/>
      </w:pPr>
      <w:rPr>
        <w:rFonts w:hint="default"/>
      </w:rPr>
    </w:lvl>
    <w:lvl w:ilvl="1">
      <w:start w:val="1"/>
      <w:numFmt w:val="decimal"/>
      <w:pStyle w:val="Rubrik2numrerad"/>
      <w:suff w:val="space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Rubrik3numrerad"/>
      <w:suff w:val="space"/>
      <w:lvlText w:val="%1.%2.%3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pStyle w:val="Rubrik4numrerad"/>
      <w:suff w:val="space"/>
      <w:lvlText w:val="%1.%2.%3.%4"/>
      <w:lvlJc w:val="left"/>
      <w:pPr>
        <w:ind w:left="822" w:hanging="822"/>
      </w:pPr>
      <w:rPr>
        <w:rFonts w:hint="default"/>
      </w:rPr>
    </w:lvl>
    <w:lvl w:ilvl="4">
      <w:start w:val="1"/>
      <w:numFmt w:val="decimal"/>
      <w:pStyle w:val="Rubrik5numrerad"/>
      <w:suff w:val="space"/>
      <w:lvlText w:val="%1.%2.%3.%4.%5"/>
      <w:lvlJc w:val="left"/>
      <w:pPr>
        <w:ind w:left="828" w:hanging="82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73EE4442"/>
    <w:multiLevelType w:val="multilevel"/>
    <w:tmpl w:val="93501210"/>
    <w:styleLink w:val="Listformatnumreradlista"/>
    <w:lvl w:ilvl="0">
      <w:start w:val="1"/>
      <w:numFmt w:val="decimal"/>
      <w:pStyle w:val="ListNumber"/>
      <w:lvlText w:val="%1."/>
      <w:lvlJc w:val="left"/>
      <w:pPr>
        <w:ind w:left="567" w:hanging="283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974165760">
    <w:abstractNumId w:val="9"/>
  </w:num>
  <w:num w:numId="2" w16cid:durableId="54359219">
    <w:abstractNumId w:val="8"/>
  </w:num>
  <w:num w:numId="3" w16cid:durableId="2058502992">
    <w:abstractNumId w:val="5"/>
  </w:num>
  <w:num w:numId="4" w16cid:durableId="253318693">
    <w:abstractNumId w:val="4"/>
  </w:num>
  <w:num w:numId="5" w16cid:durableId="1597708991">
    <w:abstractNumId w:val="9"/>
  </w:num>
  <w:num w:numId="6" w16cid:durableId="1883863190">
    <w:abstractNumId w:val="3"/>
  </w:num>
  <w:num w:numId="7" w16cid:durableId="924922624">
    <w:abstractNumId w:val="2"/>
  </w:num>
  <w:num w:numId="8" w16cid:durableId="1317415838">
    <w:abstractNumId w:val="1"/>
  </w:num>
  <w:num w:numId="9" w16cid:durableId="2062829702">
    <w:abstractNumId w:val="0"/>
  </w:num>
  <w:num w:numId="10" w16cid:durableId="1298531440">
    <w:abstractNumId w:val="7"/>
  </w:num>
  <w:num w:numId="11" w16cid:durableId="859902556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1304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35E"/>
    <w:rsid w:val="0000059E"/>
    <w:rsid w:val="00005670"/>
    <w:rsid w:val="00020939"/>
    <w:rsid w:val="000317B6"/>
    <w:rsid w:val="000352E5"/>
    <w:rsid w:val="00036ACA"/>
    <w:rsid w:val="00037CB2"/>
    <w:rsid w:val="00045898"/>
    <w:rsid w:val="0006364E"/>
    <w:rsid w:val="00093CE3"/>
    <w:rsid w:val="00096720"/>
    <w:rsid w:val="000A18A5"/>
    <w:rsid w:val="000C13A1"/>
    <w:rsid w:val="000C73F8"/>
    <w:rsid w:val="000D742D"/>
    <w:rsid w:val="000D7C82"/>
    <w:rsid w:val="000E3404"/>
    <w:rsid w:val="000E4034"/>
    <w:rsid w:val="000F151E"/>
    <w:rsid w:val="000F3FFB"/>
    <w:rsid w:val="000F60CF"/>
    <w:rsid w:val="000F6E19"/>
    <w:rsid w:val="001002AA"/>
    <w:rsid w:val="00104CF3"/>
    <w:rsid w:val="00111D5D"/>
    <w:rsid w:val="001253E0"/>
    <w:rsid w:val="00125D33"/>
    <w:rsid w:val="00130729"/>
    <w:rsid w:val="00135D83"/>
    <w:rsid w:val="0013632C"/>
    <w:rsid w:val="00137125"/>
    <w:rsid w:val="001565B5"/>
    <w:rsid w:val="001567BA"/>
    <w:rsid w:val="00165B16"/>
    <w:rsid w:val="001668C8"/>
    <w:rsid w:val="0019145C"/>
    <w:rsid w:val="0019469B"/>
    <w:rsid w:val="001A4539"/>
    <w:rsid w:val="001C2617"/>
    <w:rsid w:val="001C46BC"/>
    <w:rsid w:val="001D499C"/>
    <w:rsid w:val="001E1E90"/>
    <w:rsid w:val="001E21A3"/>
    <w:rsid w:val="001E2799"/>
    <w:rsid w:val="001F0812"/>
    <w:rsid w:val="001F467D"/>
    <w:rsid w:val="001F4E84"/>
    <w:rsid w:val="0020223C"/>
    <w:rsid w:val="00203411"/>
    <w:rsid w:val="00204965"/>
    <w:rsid w:val="00205816"/>
    <w:rsid w:val="00205EB0"/>
    <w:rsid w:val="00214E9A"/>
    <w:rsid w:val="00225E13"/>
    <w:rsid w:val="002362F3"/>
    <w:rsid w:val="00241347"/>
    <w:rsid w:val="00241ADD"/>
    <w:rsid w:val="002426DA"/>
    <w:rsid w:val="00256994"/>
    <w:rsid w:val="00256EC9"/>
    <w:rsid w:val="00270306"/>
    <w:rsid w:val="002736F7"/>
    <w:rsid w:val="00280617"/>
    <w:rsid w:val="00287292"/>
    <w:rsid w:val="002872AF"/>
    <w:rsid w:val="0029770C"/>
    <w:rsid w:val="002A22EE"/>
    <w:rsid w:val="002B7F52"/>
    <w:rsid w:val="002C7BDF"/>
    <w:rsid w:val="002D1A6B"/>
    <w:rsid w:val="002E0E1C"/>
    <w:rsid w:val="002F2FCC"/>
    <w:rsid w:val="002F7FE3"/>
    <w:rsid w:val="00303DCD"/>
    <w:rsid w:val="0030587F"/>
    <w:rsid w:val="00307A1F"/>
    <w:rsid w:val="00312764"/>
    <w:rsid w:val="003133B3"/>
    <w:rsid w:val="00317C32"/>
    <w:rsid w:val="00327989"/>
    <w:rsid w:val="00332B42"/>
    <w:rsid w:val="00342580"/>
    <w:rsid w:val="00342BAB"/>
    <w:rsid w:val="00342D40"/>
    <w:rsid w:val="00351801"/>
    <w:rsid w:val="00364085"/>
    <w:rsid w:val="003677FC"/>
    <w:rsid w:val="00367ABC"/>
    <w:rsid w:val="003816F9"/>
    <w:rsid w:val="003A4AE7"/>
    <w:rsid w:val="003C19D5"/>
    <w:rsid w:val="003C271C"/>
    <w:rsid w:val="003E2BB0"/>
    <w:rsid w:val="003E4BDD"/>
    <w:rsid w:val="003F0FAC"/>
    <w:rsid w:val="003F115C"/>
    <w:rsid w:val="003F27F8"/>
    <w:rsid w:val="003F4840"/>
    <w:rsid w:val="004050F1"/>
    <w:rsid w:val="00413E88"/>
    <w:rsid w:val="00414395"/>
    <w:rsid w:val="00416052"/>
    <w:rsid w:val="00434A79"/>
    <w:rsid w:val="004409CE"/>
    <w:rsid w:val="0044495F"/>
    <w:rsid w:val="00445860"/>
    <w:rsid w:val="0044747B"/>
    <w:rsid w:val="004653C2"/>
    <w:rsid w:val="00474416"/>
    <w:rsid w:val="0047515C"/>
    <w:rsid w:val="00482434"/>
    <w:rsid w:val="00484FAC"/>
    <w:rsid w:val="004919B9"/>
    <w:rsid w:val="0049235A"/>
    <w:rsid w:val="00493F9B"/>
    <w:rsid w:val="004A2093"/>
    <w:rsid w:val="004A209E"/>
    <w:rsid w:val="004A3263"/>
    <w:rsid w:val="004A50F6"/>
    <w:rsid w:val="004D1B65"/>
    <w:rsid w:val="004E5D3B"/>
    <w:rsid w:val="005026A4"/>
    <w:rsid w:val="00514100"/>
    <w:rsid w:val="00521985"/>
    <w:rsid w:val="00526960"/>
    <w:rsid w:val="00545972"/>
    <w:rsid w:val="00547FA7"/>
    <w:rsid w:val="00573CBA"/>
    <w:rsid w:val="00577F83"/>
    <w:rsid w:val="005804DF"/>
    <w:rsid w:val="0058105A"/>
    <w:rsid w:val="00590F6B"/>
    <w:rsid w:val="005A59D6"/>
    <w:rsid w:val="005A5C8D"/>
    <w:rsid w:val="005A7369"/>
    <w:rsid w:val="005B1832"/>
    <w:rsid w:val="005B40F2"/>
    <w:rsid w:val="005D5C1F"/>
    <w:rsid w:val="005E3AF4"/>
    <w:rsid w:val="005E3E20"/>
    <w:rsid w:val="005F0F04"/>
    <w:rsid w:val="005F6EA8"/>
    <w:rsid w:val="005F7634"/>
    <w:rsid w:val="00600CF0"/>
    <w:rsid w:val="0061787F"/>
    <w:rsid w:val="0062303E"/>
    <w:rsid w:val="0062646B"/>
    <w:rsid w:val="00630209"/>
    <w:rsid w:val="006302D9"/>
    <w:rsid w:val="006419CE"/>
    <w:rsid w:val="00644641"/>
    <w:rsid w:val="00650B23"/>
    <w:rsid w:val="00657172"/>
    <w:rsid w:val="00662B38"/>
    <w:rsid w:val="00675106"/>
    <w:rsid w:val="00675FF0"/>
    <w:rsid w:val="00680823"/>
    <w:rsid w:val="00683FB5"/>
    <w:rsid w:val="0069035E"/>
    <w:rsid w:val="0069094B"/>
    <w:rsid w:val="006927D2"/>
    <w:rsid w:val="006B01B9"/>
    <w:rsid w:val="006B4D1B"/>
    <w:rsid w:val="006B4ECB"/>
    <w:rsid w:val="006B6100"/>
    <w:rsid w:val="006C1D81"/>
    <w:rsid w:val="006D6563"/>
    <w:rsid w:val="006F7E5A"/>
    <w:rsid w:val="00703732"/>
    <w:rsid w:val="00710D48"/>
    <w:rsid w:val="007119E4"/>
    <w:rsid w:val="00715DD8"/>
    <w:rsid w:val="0072258C"/>
    <w:rsid w:val="00725914"/>
    <w:rsid w:val="007308DC"/>
    <w:rsid w:val="007314E7"/>
    <w:rsid w:val="007334EA"/>
    <w:rsid w:val="00733E52"/>
    <w:rsid w:val="0073754A"/>
    <w:rsid w:val="007430D4"/>
    <w:rsid w:val="00746313"/>
    <w:rsid w:val="007503A0"/>
    <w:rsid w:val="00752F58"/>
    <w:rsid w:val="0075338F"/>
    <w:rsid w:val="00760C15"/>
    <w:rsid w:val="00765029"/>
    <w:rsid w:val="00765DCC"/>
    <w:rsid w:val="007669AF"/>
    <w:rsid w:val="0076795E"/>
    <w:rsid w:val="00773FAB"/>
    <w:rsid w:val="00776913"/>
    <w:rsid w:val="00781A86"/>
    <w:rsid w:val="00786CBC"/>
    <w:rsid w:val="00790808"/>
    <w:rsid w:val="00791FEB"/>
    <w:rsid w:val="00792F23"/>
    <w:rsid w:val="007965F3"/>
    <w:rsid w:val="007A5005"/>
    <w:rsid w:val="007C1402"/>
    <w:rsid w:val="007D1A2F"/>
    <w:rsid w:val="007D4DD7"/>
    <w:rsid w:val="007F22E6"/>
    <w:rsid w:val="007F312B"/>
    <w:rsid w:val="007F5B9C"/>
    <w:rsid w:val="007F6FA9"/>
    <w:rsid w:val="00803397"/>
    <w:rsid w:val="00804A07"/>
    <w:rsid w:val="00807A5E"/>
    <w:rsid w:val="008120F4"/>
    <w:rsid w:val="00812704"/>
    <w:rsid w:val="008202BF"/>
    <w:rsid w:val="00830F24"/>
    <w:rsid w:val="00836BFB"/>
    <w:rsid w:val="008421EF"/>
    <w:rsid w:val="00842A5F"/>
    <w:rsid w:val="00847DB3"/>
    <w:rsid w:val="00851366"/>
    <w:rsid w:val="008518FF"/>
    <w:rsid w:val="00854A93"/>
    <w:rsid w:val="008551D4"/>
    <w:rsid w:val="00861789"/>
    <w:rsid w:val="0086698C"/>
    <w:rsid w:val="00870A7B"/>
    <w:rsid w:val="00877E1D"/>
    <w:rsid w:val="0088180A"/>
    <w:rsid w:val="00881D94"/>
    <w:rsid w:val="00881FF0"/>
    <w:rsid w:val="00890670"/>
    <w:rsid w:val="008B50AC"/>
    <w:rsid w:val="008B5138"/>
    <w:rsid w:val="008D0A08"/>
    <w:rsid w:val="008D2DF7"/>
    <w:rsid w:val="008F2EA5"/>
    <w:rsid w:val="008F3D28"/>
    <w:rsid w:val="008F5213"/>
    <w:rsid w:val="00901EC4"/>
    <w:rsid w:val="0091218D"/>
    <w:rsid w:val="00912EA2"/>
    <w:rsid w:val="009161BE"/>
    <w:rsid w:val="00917E0D"/>
    <w:rsid w:val="009273B2"/>
    <w:rsid w:val="00937407"/>
    <w:rsid w:val="00952B2F"/>
    <w:rsid w:val="00954FD0"/>
    <w:rsid w:val="009555E4"/>
    <w:rsid w:val="009561B1"/>
    <w:rsid w:val="009604E0"/>
    <w:rsid w:val="00967200"/>
    <w:rsid w:val="00970E4C"/>
    <w:rsid w:val="00971A6A"/>
    <w:rsid w:val="00971F62"/>
    <w:rsid w:val="00992047"/>
    <w:rsid w:val="009921E7"/>
    <w:rsid w:val="009A5899"/>
    <w:rsid w:val="009B454F"/>
    <w:rsid w:val="009B678E"/>
    <w:rsid w:val="009C03CC"/>
    <w:rsid w:val="009D0FEE"/>
    <w:rsid w:val="009D2D94"/>
    <w:rsid w:val="009D59CA"/>
    <w:rsid w:val="009E5EEF"/>
    <w:rsid w:val="009F32D6"/>
    <w:rsid w:val="009F6DAF"/>
    <w:rsid w:val="009F7E8F"/>
    <w:rsid w:val="00A01075"/>
    <w:rsid w:val="00A03753"/>
    <w:rsid w:val="00A0750E"/>
    <w:rsid w:val="00A153DB"/>
    <w:rsid w:val="00A160BD"/>
    <w:rsid w:val="00A27D4D"/>
    <w:rsid w:val="00A31FFD"/>
    <w:rsid w:val="00A354ED"/>
    <w:rsid w:val="00A3647D"/>
    <w:rsid w:val="00A401F3"/>
    <w:rsid w:val="00A41ECB"/>
    <w:rsid w:val="00A55BE8"/>
    <w:rsid w:val="00A634D2"/>
    <w:rsid w:val="00A63DEA"/>
    <w:rsid w:val="00A66AB8"/>
    <w:rsid w:val="00A706E4"/>
    <w:rsid w:val="00A71565"/>
    <w:rsid w:val="00A71645"/>
    <w:rsid w:val="00A80E78"/>
    <w:rsid w:val="00A91E79"/>
    <w:rsid w:val="00A943D7"/>
    <w:rsid w:val="00A94F83"/>
    <w:rsid w:val="00AB4043"/>
    <w:rsid w:val="00AB49A3"/>
    <w:rsid w:val="00AB604B"/>
    <w:rsid w:val="00AB63AA"/>
    <w:rsid w:val="00AC5EF1"/>
    <w:rsid w:val="00AC6AE1"/>
    <w:rsid w:val="00AD4A6E"/>
    <w:rsid w:val="00AF2937"/>
    <w:rsid w:val="00AF65AB"/>
    <w:rsid w:val="00B00D17"/>
    <w:rsid w:val="00B06C35"/>
    <w:rsid w:val="00B13B81"/>
    <w:rsid w:val="00B16A65"/>
    <w:rsid w:val="00B302B0"/>
    <w:rsid w:val="00B304AC"/>
    <w:rsid w:val="00B46D22"/>
    <w:rsid w:val="00B87363"/>
    <w:rsid w:val="00B957FF"/>
    <w:rsid w:val="00BA514F"/>
    <w:rsid w:val="00BA69B4"/>
    <w:rsid w:val="00BB315B"/>
    <w:rsid w:val="00BB39EC"/>
    <w:rsid w:val="00BB4FBE"/>
    <w:rsid w:val="00BB7A7F"/>
    <w:rsid w:val="00BB7C98"/>
    <w:rsid w:val="00BC1655"/>
    <w:rsid w:val="00BC1C61"/>
    <w:rsid w:val="00BC7C68"/>
    <w:rsid w:val="00BD21C7"/>
    <w:rsid w:val="00BD42A6"/>
    <w:rsid w:val="00BD5F04"/>
    <w:rsid w:val="00BD6BC9"/>
    <w:rsid w:val="00BF7038"/>
    <w:rsid w:val="00BF73FF"/>
    <w:rsid w:val="00C033C9"/>
    <w:rsid w:val="00C03E05"/>
    <w:rsid w:val="00C113D7"/>
    <w:rsid w:val="00C14A5B"/>
    <w:rsid w:val="00C21696"/>
    <w:rsid w:val="00C24D7F"/>
    <w:rsid w:val="00C36C4F"/>
    <w:rsid w:val="00C44CEF"/>
    <w:rsid w:val="00C45C23"/>
    <w:rsid w:val="00C461EE"/>
    <w:rsid w:val="00C55325"/>
    <w:rsid w:val="00C55CB8"/>
    <w:rsid w:val="00C56FAD"/>
    <w:rsid w:val="00C70203"/>
    <w:rsid w:val="00C77030"/>
    <w:rsid w:val="00C82E48"/>
    <w:rsid w:val="00C833CC"/>
    <w:rsid w:val="00C83531"/>
    <w:rsid w:val="00C9138B"/>
    <w:rsid w:val="00C97DED"/>
    <w:rsid w:val="00CA579B"/>
    <w:rsid w:val="00CA70D8"/>
    <w:rsid w:val="00CA74E1"/>
    <w:rsid w:val="00CC70A5"/>
    <w:rsid w:val="00CC752C"/>
    <w:rsid w:val="00CF2724"/>
    <w:rsid w:val="00CF3963"/>
    <w:rsid w:val="00D04679"/>
    <w:rsid w:val="00D06401"/>
    <w:rsid w:val="00D1380F"/>
    <w:rsid w:val="00D15B42"/>
    <w:rsid w:val="00D226A0"/>
    <w:rsid w:val="00D22D25"/>
    <w:rsid w:val="00D266DC"/>
    <w:rsid w:val="00D2711C"/>
    <w:rsid w:val="00D369FB"/>
    <w:rsid w:val="00D40D2B"/>
    <w:rsid w:val="00D51BD6"/>
    <w:rsid w:val="00D522BD"/>
    <w:rsid w:val="00D61A5F"/>
    <w:rsid w:val="00D71EBE"/>
    <w:rsid w:val="00D85667"/>
    <w:rsid w:val="00D85BC5"/>
    <w:rsid w:val="00D863BF"/>
    <w:rsid w:val="00D927E0"/>
    <w:rsid w:val="00DA0731"/>
    <w:rsid w:val="00DA22C6"/>
    <w:rsid w:val="00DA7858"/>
    <w:rsid w:val="00DA7AE3"/>
    <w:rsid w:val="00DC223C"/>
    <w:rsid w:val="00DC2506"/>
    <w:rsid w:val="00DC52E0"/>
    <w:rsid w:val="00DC5D7C"/>
    <w:rsid w:val="00DD1488"/>
    <w:rsid w:val="00DF1294"/>
    <w:rsid w:val="00DF1A86"/>
    <w:rsid w:val="00E00990"/>
    <w:rsid w:val="00E0113B"/>
    <w:rsid w:val="00E03154"/>
    <w:rsid w:val="00E06032"/>
    <w:rsid w:val="00E236D1"/>
    <w:rsid w:val="00E25647"/>
    <w:rsid w:val="00E26B0B"/>
    <w:rsid w:val="00E26E00"/>
    <w:rsid w:val="00E4678B"/>
    <w:rsid w:val="00E63FC2"/>
    <w:rsid w:val="00E65946"/>
    <w:rsid w:val="00E65FCD"/>
    <w:rsid w:val="00E9006B"/>
    <w:rsid w:val="00E90FF0"/>
    <w:rsid w:val="00E9221E"/>
    <w:rsid w:val="00E93E64"/>
    <w:rsid w:val="00E97931"/>
    <w:rsid w:val="00EA634C"/>
    <w:rsid w:val="00EB2771"/>
    <w:rsid w:val="00EB27BF"/>
    <w:rsid w:val="00EB4993"/>
    <w:rsid w:val="00EB72EC"/>
    <w:rsid w:val="00EC1D9F"/>
    <w:rsid w:val="00EC7851"/>
    <w:rsid w:val="00ED3C02"/>
    <w:rsid w:val="00ED4855"/>
    <w:rsid w:val="00EE2433"/>
    <w:rsid w:val="00EF68BF"/>
    <w:rsid w:val="00EF77E1"/>
    <w:rsid w:val="00F045AB"/>
    <w:rsid w:val="00F112C7"/>
    <w:rsid w:val="00F218D1"/>
    <w:rsid w:val="00F22361"/>
    <w:rsid w:val="00F321BA"/>
    <w:rsid w:val="00F36094"/>
    <w:rsid w:val="00F36738"/>
    <w:rsid w:val="00F41105"/>
    <w:rsid w:val="00F421D4"/>
    <w:rsid w:val="00F4475F"/>
    <w:rsid w:val="00F502B4"/>
    <w:rsid w:val="00F72B62"/>
    <w:rsid w:val="00F943B5"/>
    <w:rsid w:val="00F955DE"/>
    <w:rsid w:val="00F97BA1"/>
    <w:rsid w:val="00FA0B54"/>
    <w:rsid w:val="00FA7CA6"/>
    <w:rsid w:val="00FB127A"/>
    <w:rsid w:val="00FB1DA0"/>
    <w:rsid w:val="00FC2BDB"/>
    <w:rsid w:val="00FC320D"/>
    <w:rsid w:val="00FC3BEB"/>
    <w:rsid w:val="00FF2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17B4E401"/>
  <w15:chartTrackingRefBased/>
  <w15:docId w15:val="{7377B14A-DBBD-48A9-89BC-983D5BCB0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2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1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6A65"/>
    <w:rPr>
      <w:rFonts w:eastAsiaTheme="minorEastAsia"/>
      <w:lang w:eastAsia="zh-TW"/>
    </w:rPr>
  </w:style>
  <w:style w:type="paragraph" w:styleId="Heading1">
    <w:name w:val="heading 1"/>
    <w:basedOn w:val="Normal"/>
    <w:next w:val="Normal"/>
    <w:link w:val="Heading1Char"/>
    <w:uiPriority w:val="9"/>
    <w:qFormat/>
    <w:rsid w:val="00B16A65"/>
    <w:pPr>
      <w:keepNext/>
      <w:keepLines/>
      <w:spacing w:before="160" w:after="100" w:line="380" w:lineRule="atLeast"/>
      <w:outlineLvl w:val="0"/>
    </w:pPr>
    <w:rPr>
      <w:rFonts w:asciiTheme="majorHAnsi" w:eastAsiaTheme="majorEastAsia" w:hAnsiTheme="majorHAnsi" w:cstheme="majorBidi"/>
      <w:b/>
      <w:sz w:val="38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B16A65"/>
    <w:pPr>
      <w:keepNext/>
      <w:keepLines/>
      <w:spacing w:before="160" w:after="60" w:line="340" w:lineRule="atLeast"/>
      <w:outlineLvl w:val="1"/>
    </w:pPr>
    <w:rPr>
      <w:rFonts w:asciiTheme="majorHAnsi" w:eastAsiaTheme="majorEastAsia" w:hAnsiTheme="majorHAnsi" w:cstheme="majorBidi"/>
      <w:sz w:val="34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B16A65"/>
    <w:pPr>
      <w:keepNext/>
      <w:keepLines/>
      <w:spacing w:before="160" w:after="60" w:line="300" w:lineRule="atLeast"/>
      <w:outlineLvl w:val="2"/>
    </w:pPr>
    <w:rPr>
      <w:rFonts w:asciiTheme="majorHAnsi" w:eastAsiaTheme="majorEastAsia" w:hAnsiTheme="majorHAnsi" w:cstheme="majorBidi"/>
      <w:b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B16A65"/>
    <w:pPr>
      <w:keepNext/>
      <w:keepLines/>
      <w:spacing w:before="160" w:after="60" w:line="260" w:lineRule="atLeast"/>
      <w:outlineLvl w:val="3"/>
    </w:pPr>
    <w:rPr>
      <w:rFonts w:asciiTheme="majorHAnsi" w:eastAsiaTheme="majorEastAsia" w:hAnsiTheme="majorHAnsi" w:cstheme="majorBidi"/>
      <w:iCs/>
      <w:sz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B16A65"/>
    <w:pPr>
      <w:keepNext/>
      <w:keepLines/>
      <w:spacing w:before="160" w:after="60" w:line="220" w:lineRule="atLeast"/>
      <w:outlineLvl w:val="4"/>
    </w:pPr>
    <w:rPr>
      <w:rFonts w:asciiTheme="majorHAnsi" w:eastAsiaTheme="majorEastAsia" w:hAnsiTheme="majorHAnsi" w:cstheme="majorBidi"/>
      <w:b/>
      <w:sz w:val="20"/>
    </w:rPr>
  </w:style>
  <w:style w:type="paragraph" w:styleId="Heading6">
    <w:name w:val="heading 6"/>
    <w:basedOn w:val="Normal"/>
    <w:next w:val="Normal"/>
    <w:link w:val="Heading6Char"/>
    <w:uiPriority w:val="9"/>
    <w:semiHidden/>
    <w:rsid w:val="006903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03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03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03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6A65"/>
    <w:pPr>
      <w:spacing w:after="60" w:line="240" w:lineRule="auto"/>
      <w:ind w:right="2268"/>
    </w:pPr>
    <w:rPr>
      <w:rFonts w:ascii="Arial" w:hAnsi="Arial"/>
    </w:rPr>
  </w:style>
  <w:style w:type="character" w:customStyle="1" w:styleId="HeaderChar">
    <w:name w:val="Header Char"/>
    <w:basedOn w:val="DefaultParagraphFont"/>
    <w:link w:val="Header"/>
    <w:uiPriority w:val="99"/>
    <w:rsid w:val="00B16A65"/>
    <w:rPr>
      <w:rFonts w:ascii="Arial" w:eastAsiaTheme="minorEastAsia" w:hAnsi="Arial"/>
      <w:lang w:eastAsia="zh-TW"/>
    </w:rPr>
  </w:style>
  <w:style w:type="paragraph" w:styleId="Footer">
    <w:name w:val="footer"/>
    <w:basedOn w:val="Normal"/>
    <w:link w:val="FooterChar"/>
    <w:uiPriority w:val="99"/>
    <w:unhideWhenUsed/>
    <w:rsid w:val="00B16A65"/>
    <w:pPr>
      <w:tabs>
        <w:tab w:val="center" w:pos="4536"/>
        <w:tab w:val="right" w:pos="9072"/>
      </w:tabs>
      <w:spacing w:before="20" w:after="20" w:line="240" w:lineRule="auto"/>
    </w:pPr>
    <w:rPr>
      <w:rFonts w:asciiTheme="majorHAnsi" w:hAnsiTheme="majorHAnsi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B16A65"/>
    <w:rPr>
      <w:rFonts w:asciiTheme="majorHAnsi" w:eastAsiaTheme="minorEastAsia" w:hAnsiTheme="majorHAnsi"/>
      <w:sz w:val="18"/>
      <w:lang w:eastAsia="zh-TW"/>
    </w:rPr>
  </w:style>
  <w:style w:type="table" w:styleId="TableGrid">
    <w:name w:val="Table Grid"/>
    <w:basedOn w:val="TableNormal"/>
    <w:uiPriority w:val="39"/>
    <w:rsid w:val="00B16A65"/>
    <w:pPr>
      <w:spacing w:line="240" w:lineRule="auto"/>
    </w:pPr>
    <w:rPr>
      <w:rFonts w:eastAsiaTheme="minorEastAsia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ttagare">
    <w:name w:val="Mottagare"/>
    <w:basedOn w:val="Normal"/>
    <w:uiPriority w:val="19"/>
    <w:qFormat/>
    <w:rsid w:val="00B16A65"/>
    <w:pPr>
      <w:spacing w:after="60"/>
    </w:pPr>
    <w:rPr>
      <w:rFonts w:ascii="Arial" w:hAnsi="Arial"/>
      <w:sz w:val="18"/>
    </w:rPr>
  </w:style>
  <w:style w:type="character" w:styleId="PlaceholderText">
    <w:name w:val="Placeholder Text"/>
    <w:basedOn w:val="DefaultParagraphFont"/>
    <w:uiPriority w:val="99"/>
    <w:semiHidden/>
    <w:rsid w:val="00B16A65"/>
    <w:rPr>
      <w:color w:val="808080"/>
    </w:rPr>
  </w:style>
  <w:style w:type="paragraph" w:customStyle="1" w:styleId="Epost">
    <w:name w:val="Epost"/>
    <w:basedOn w:val="Mottagare"/>
    <w:semiHidden/>
    <w:rsid w:val="00B16A65"/>
    <w:rPr>
      <w:i/>
    </w:rPr>
  </w:style>
  <w:style w:type="paragraph" w:customStyle="1" w:styleId="SidfotEpost">
    <w:name w:val="SidfotEpost"/>
    <w:basedOn w:val="Footer"/>
    <w:semiHidden/>
    <w:rsid w:val="00B16A65"/>
    <w:rPr>
      <w:i/>
    </w:rPr>
  </w:style>
  <w:style w:type="character" w:styleId="Hyperlink">
    <w:name w:val="Hyperlink"/>
    <w:basedOn w:val="DefaultParagraphFont"/>
    <w:uiPriority w:val="99"/>
    <w:rsid w:val="00B16A65"/>
    <w:rPr>
      <w:color w:val="0563C1" w:themeColor="hyperlink"/>
      <w:u w:val="single"/>
    </w:rPr>
  </w:style>
  <w:style w:type="paragraph" w:customStyle="1" w:styleId="Hlsningsfras">
    <w:name w:val="Hälsningsfras"/>
    <w:basedOn w:val="Normal"/>
    <w:uiPriority w:val="19"/>
    <w:qFormat/>
    <w:rsid w:val="00B16A65"/>
  </w:style>
  <w:style w:type="character" w:styleId="PageNumber">
    <w:name w:val="page number"/>
    <w:basedOn w:val="DefaultParagraphFont"/>
    <w:uiPriority w:val="99"/>
    <w:unhideWhenUsed/>
    <w:rsid w:val="00B16A65"/>
    <w:rPr>
      <w:rFonts w:asciiTheme="majorHAnsi" w:hAnsiTheme="majorHAnsi"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6A6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A65"/>
    <w:rPr>
      <w:rFonts w:ascii="Segoe UI" w:eastAsiaTheme="minorEastAsia" w:hAnsi="Segoe UI" w:cs="Segoe UI"/>
      <w:sz w:val="18"/>
      <w:szCs w:val="18"/>
      <w:lang w:eastAsia="zh-TW"/>
    </w:rPr>
  </w:style>
  <w:style w:type="character" w:customStyle="1" w:styleId="Heading1Char">
    <w:name w:val="Heading 1 Char"/>
    <w:basedOn w:val="DefaultParagraphFont"/>
    <w:link w:val="Heading1"/>
    <w:uiPriority w:val="9"/>
    <w:rsid w:val="00B16A65"/>
    <w:rPr>
      <w:rFonts w:asciiTheme="majorHAnsi" w:eastAsiaTheme="majorEastAsia" w:hAnsiTheme="majorHAnsi" w:cstheme="majorBidi"/>
      <w:b/>
      <w:sz w:val="38"/>
      <w:szCs w:val="32"/>
      <w:lang w:eastAsia="zh-TW"/>
    </w:rPr>
  </w:style>
  <w:style w:type="character" w:customStyle="1" w:styleId="Heading2Char">
    <w:name w:val="Heading 2 Char"/>
    <w:basedOn w:val="DefaultParagraphFont"/>
    <w:link w:val="Heading2"/>
    <w:uiPriority w:val="9"/>
    <w:rsid w:val="00B16A65"/>
    <w:rPr>
      <w:rFonts w:asciiTheme="majorHAnsi" w:eastAsiaTheme="majorEastAsia" w:hAnsiTheme="majorHAnsi" w:cstheme="majorBidi"/>
      <w:sz w:val="34"/>
      <w:szCs w:val="26"/>
      <w:lang w:eastAsia="zh-TW"/>
    </w:rPr>
  </w:style>
  <w:style w:type="character" w:customStyle="1" w:styleId="Heading3Char">
    <w:name w:val="Heading 3 Char"/>
    <w:basedOn w:val="DefaultParagraphFont"/>
    <w:link w:val="Heading3"/>
    <w:uiPriority w:val="9"/>
    <w:rsid w:val="00B16A65"/>
    <w:rPr>
      <w:rFonts w:asciiTheme="majorHAnsi" w:eastAsiaTheme="majorEastAsia" w:hAnsiTheme="majorHAnsi" w:cstheme="majorBidi"/>
      <w:b/>
      <w:sz w:val="28"/>
      <w:szCs w:val="24"/>
      <w:lang w:eastAsia="zh-TW"/>
    </w:rPr>
  </w:style>
  <w:style w:type="character" w:customStyle="1" w:styleId="Heading4Char">
    <w:name w:val="Heading 4 Char"/>
    <w:basedOn w:val="DefaultParagraphFont"/>
    <w:link w:val="Heading4"/>
    <w:uiPriority w:val="9"/>
    <w:rsid w:val="00B16A65"/>
    <w:rPr>
      <w:rFonts w:asciiTheme="majorHAnsi" w:eastAsiaTheme="majorEastAsia" w:hAnsiTheme="majorHAnsi" w:cstheme="majorBidi"/>
      <w:iCs/>
      <w:sz w:val="24"/>
      <w:lang w:eastAsia="zh-TW"/>
    </w:rPr>
  </w:style>
  <w:style w:type="character" w:customStyle="1" w:styleId="Heading5Char">
    <w:name w:val="Heading 5 Char"/>
    <w:basedOn w:val="DefaultParagraphFont"/>
    <w:link w:val="Heading5"/>
    <w:uiPriority w:val="9"/>
    <w:rsid w:val="00B16A65"/>
    <w:rPr>
      <w:rFonts w:asciiTheme="majorHAnsi" w:eastAsiaTheme="majorEastAsia" w:hAnsiTheme="majorHAnsi" w:cstheme="majorBidi"/>
      <w:b/>
      <w:sz w:val="20"/>
      <w:lang w:eastAsia="zh-TW"/>
    </w:rPr>
  </w:style>
  <w:style w:type="numbering" w:customStyle="1" w:styleId="Listformatpunktlista">
    <w:name w:val="Listformat punktlista"/>
    <w:uiPriority w:val="99"/>
    <w:rsid w:val="00B16A65"/>
    <w:pPr>
      <w:numPr>
        <w:numId w:val="3"/>
      </w:numPr>
    </w:pPr>
  </w:style>
  <w:style w:type="numbering" w:customStyle="1" w:styleId="Listformatnumreradlista">
    <w:name w:val="Listformat numrerad lista"/>
    <w:uiPriority w:val="99"/>
    <w:rsid w:val="00B16A65"/>
    <w:pPr>
      <w:numPr>
        <w:numId w:val="1"/>
      </w:numPr>
    </w:pPr>
  </w:style>
  <w:style w:type="paragraph" w:styleId="ListBullet">
    <w:name w:val="List Bullet"/>
    <w:basedOn w:val="Normal"/>
    <w:uiPriority w:val="4"/>
    <w:qFormat/>
    <w:rsid w:val="00B16A65"/>
    <w:pPr>
      <w:numPr>
        <w:numId w:val="10"/>
      </w:numPr>
      <w:spacing w:before="120" w:after="120"/>
    </w:pPr>
  </w:style>
  <w:style w:type="paragraph" w:styleId="ListBullet2">
    <w:name w:val="List Bullet 2"/>
    <w:basedOn w:val="Normal"/>
    <w:uiPriority w:val="99"/>
    <w:rsid w:val="00B16A65"/>
    <w:pPr>
      <w:numPr>
        <w:ilvl w:val="1"/>
        <w:numId w:val="10"/>
      </w:numPr>
      <w:spacing w:before="120" w:after="120"/>
    </w:pPr>
  </w:style>
  <w:style w:type="paragraph" w:styleId="FootnoteText">
    <w:name w:val="footnote text"/>
    <w:basedOn w:val="Normal"/>
    <w:link w:val="FootnoteTextChar"/>
    <w:uiPriority w:val="99"/>
    <w:unhideWhenUsed/>
    <w:rsid w:val="00B16A65"/>
    <w:pPr>
      <w:tabs>
        <w:tab w:val="left" w:pos="142"/>
      </w:tabs>
      <w:spacing w:before="20" w:after="20" w:line="240" w:lineRule="auto"/>
    </w:pPr>
    <w:rPr>
      <w:sz w:val="18"/>
      <w:szCs w:val="20"/>
    </w:rPr>
  </w:style>
  <w:style w:type="paragraph" w:styleId="ListNumber">
    <w:name w:val="List Number"/>
    <w:basedOn w:val="Normal"/>
    <w:uiPriority w:val="4"/>
    <w:qFormat/>
    <w:rsid w:val="00B16A65"/>
    <w:pPr>
      <w:numPr>
        <w:numId w:val="5"/>
      </w:numPr>
      <w:spacing w:before="120" w:after="120"/>
      <w:contextualSpacing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B16A65"/>
    <w:rPr>
      <w:rFonts w:eastAsiaTheme="minorEastAsia"/>
      <w:sz w:val="18"/>
      <w:szCs w:val="20"/>
      <w:lang w:eastAsia="zh-TW"/>
    </w:rPr>
  </w:style>
  <w:style w:type="character" w:styleId="FootnoteReference">
    <w:name w:val="footnote reference"/>
    <w:basedOn w:val="DefaultParagraphFont"/>
    <w:uiPriority w:val="99"/>
    <w:semiHidden/>
    <w:unhideWhenUsed/>
    <w:rsid w:val="00B16A65"/>
    <w:rPr>
      <w:vertAlign w:val="superscript"/>
    </w:rPr>
  </w:style>
  <w:style w:type="paragraph" w:customStyle="1" w:styleId="Tabelltext">
    <w:name w:val="Tabelltext"/>
    <w:basedOn w:val="Normal"/>
    <w:uiPriority w:val="14"/>
    <w:rsid w:val="00B16A65"/>
    <w:rPr>
      <w:rFonts w:ascii="Arial" w:hAnsi="Arial"/>
      <w:sz w:val="18"/>
    </w:rPr>
  </w:style>
  <w:style w:type="paragraph" w:customStyle="1" w:styleId="Tabelltextfet">
    <w:name w:val="Tabelltext fet"/>
    <w:basedOn w:val="Tabelltext"/>
    <w:uiPriority w:val="14"/>
    <w:rsid w:val="00B16A65"/>
    <w:rPr>
      <w:b/>
    </w:rPr>
  </w:style>
  <w:style w:type="paragraph" w:customStyle="1" w:styleId="Tabellrubrik">
    <w:name w:val="Tabellrubrik"/>
    <w:basedOn w:val="Infotext"/>
    <w:next w:val="Normal"/>
    <w:uiPriority w:val="14"/>
    <w:rsid w:val="00B16A65"/>
    <w:pPr>
      <w:spacing w:line="240" w:lineRule="auto"/>
    </w:pPr>
    <w:rPr>
      <w:b/>
      <w:sz w:val="22"/>
    </w:rPr>
  </w:style>
  <w:style w:type="paragraph" w:styleId="Caption">
    <w:name w:val="caption"/>
    <w:basedOn w:val="Normal"/>
    <w:next w:val="Normal"/>
    <w:uiPriority w:val="35"/>
    <w:unhideWhenUsed/>
    <w:qFormat/>
    <w:rsid w:val="00B16A65"/>
    <w:rPr>
      <w:rFonts w:ascii="Arial" w:hAnsi="Arial"/>
      <w:iCs/>
      <w:sz w:val="18"/>
      <w:szCs w:val="18"/>
    </w:rPr>
  </w:style>
  <w:style w:type="paragraph" w:customStyle="1" w:styleId="Klla">
    <w:name w:val="Källa"/>
    <w:basedOn w:val="Normal"/>
    <w:next w:val="Normal"/>
    <w:uiPriority w:val="19"/>
    <w:qFormat/>
    <w:rsid w:val="00B16A65"/>
    <w:pPr>
      <w:spacing w:before="120"/>
    </w:pPr>
    <w:rPr>
      <w:rFonts w:ascii="Arial" w:hAnsi="Arial"/>
      <w:sz w:val="18"/>
    </w:rPr>
  </w:style>
  <w:style w:type="paragraph" w:customStyle="1" w:styleId="Bildtext">
    <w:name w:val="Bildtext"/>
    <w:basedOn w:val="Normal"/>
    <w:next w:val="Normal"/>
    <w:uiPriority w:val="19"/>
    <w:qFormat/>
    <w:rsid w:val="00B16A65"/>
    <w:pPr>
      <w:spacing w:line="220" w:lineRule="atLeast"/>
    </w:pPr>
    <w:rPr>
      <w:rFonts w:ascii="Arial" w:hAnsi="Arial"/>
      <w:sz w:val="18"/>
    </w:rPr>
  </w:style>
  <w:style w:type="numbering" w:customStyle="1" w:styleId="Listformatnumreraderubriker">
    <w:name w:val="Listformat numrerade rubriker"/>
    <w:uiPriority w:val="99"/>
    <w:rsid w:val="00B16A65"/>
    <w:pPr>
      <w:numPr>
        <w:numId w:val="2"/>
      </w:numPr>
    </w:pPr>
  </w:style>
  <w:style w:type="paragraph" w:customStyle="1" w:styleId="Rubrik1numrerad">
    <w:name w:val="Rubrik 1 numrerad"/>
    <w:basedOn w:val="Heading1"/>
    <w:next w:val="Normal"/>
    <w:uiPriority w:val="10"/>
    <w:qFormat/>
    <w:rsid w:val="00B16A65"/>
    <w:pPr>
      <w:numPr>
        <w:numId w:val="11"/>
      </w:numPr>
    </w:pPr>
  </w:style>
  <w:style w:type="paragraph" w:customStyle="1" w:styleId="Rubrik2numrerad">
    <w:name w:val="Rubrik 2 numrerad"/>
    <w:basedOn w:val="Heading2"/>
    <w:next w:val="Normal"/>
    <w:uiPriority w:val="10"/>
    <w:qFormat/>
    <w:rsid w:val="00B16A65"/>
    <w:pPr>
      <w:numPr>
        <w:ilvl w:val="1"/>
        <w:numId w:val="11"/>
      </w:numPr>
    </w:pPr>
  </w:style>
  <w:style w:type="paragraph" w:customStyle="1" w:styleId="Rubrik3numrerad">
    <w:name w:val="Rubrik 3 numrerad"/>
    <w:basedOn w:val="Heading3"/>
    <w:next w:val="Normal"/>
    <w:uiPriority w:val="10"/>
    <w:qFormat/>
    <w:rsid w:val="00B16A65"/>
    <w:pPr>
      <w:numPr>
        <w:ilvl w:val="2"/>
        <w:numId w:val="11"/>
      </w:numPr>
    </w:pPr>
  </w:style>
  <w:style w:type="paragraph" w:customStyle="1" w:styleId="Rubrik4numrerad">
    <w:name w:val="Rubrik 4 numrerad"/>
    <w:basedOn w:val="Heading4"/>
    <w:next w:val="Normal"/>
    <w:uiPriority w:val="10"/>
    <w:qFormat/>
    <w:rsid w:val="00B16A65"/>
    <w:pPr>
      <w:numPr>
        <w:ilvl w:val="3"/>
        <w:numId w:val="11"/>
      </w:numPr>
    </w:pPr>
  </w:style>
  <w:style w:type="paragraph" w:customStyle="1" w:styleId="Rubrik5numrerad">
    <w:name w:val="Rubrik 5 numrerad"/>
    <w:basedOn w:val="Heading5"/>
    <w:next w:val="Normal"/>
    <w:uiPriority w:val="10"/>
    <w:qFormat/>
    <w:rsid w:val="00B16A65"/>
    <w:pPr>
      <w:numPr>
        <w:ilvl w:val="4"/>
        <w:numId w:val="11"/>
      </w:numPr>
    </w:pPr>
  </w:style>
  <w:style w:type="paragraph" w:customStyle="1" w:styleId="Normalefterlistaellertabell">
    <w:name w:val="Normal efter lista eller tabell"/>
    <w:basedOn w:val="Normal"/>
    <w:next w:val="Normal"/>
    <w:qFormat/>
    <w:rsid w:val="00B16A65"/>
    <w:pPr>
      <w:spacing w:before="220"/>
    </w:pPr>
  </w:style>
  <w:style w:type="paragraph" w:styleId="Quote">
    <w:name w:val="Quote"/>
    <w:basedOn w:val="Normal"/>
    <w:next w:val="Normal"/>
    <w:link w:val="QuoteChar"/>
    <w:uiPriority w:val="19"/>
    <w:qFormat/>
    <w:rsid w:val="00B16A65"/>
    <w:pPr>
      <w:spacing w:before="220" w:line="216" w:lineRule="auto"/>
      <w:ind w:left="862" w:right="862"/>
    </w:pPr>
    <w:rPr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19"/>
    <w:rsid w:val="00B16A65"/>
    <w:rPr>
      <w:rFonts w:eastAsiaTheme="minorEastAsia"/>
      <w:iCs/>
      <w:color w:val="404040" w:themeColor="text1" w:themeTint="BF"/>
      <w:lang w:eastAsia="zh-TW"/>
    </w:rPr>
  </w:style>
  <w:style w:type="paragraph" w:customStyle="1" w:styleId="Dokumenttyp">
    <w:name w:val="Dokumenttyp"/>
    <w:basedOn w:val="Normal"/>
    <w:next w:val="Normal"/>
    <w:uiPriority w:val="20"/>
    <w:qFormat/>
    <w:rsid w:val="00B16A65"/>
    <w:pPr>
      <w:spacing w:after="120" w:line="240" w:lineRule="auto"/>
      <w:ind w:right="1418"/>
    </w:pPr>
    <w:rPr>
      <w:rFonts w:asciiTheme="majorHAnsi" w:hAnsiTheme="majorHAnsi"/>
      <w:sz w:val="18"/>
    </w:rPr>
  </w:style>
  <w:style w:type="paragraph" w:customStyle="1" w:styleId="Infotext">
    <w:name w:val="Infotext"/>
    <w:basedOn w:val="Normal"/>
    <w:uiPriority w:val="19"/>
    <w:qFormat/>
    <w:rsid w:val="00B16A65"/>
    <w:pPr>
      <w:spacing w:line="280" w:lineRule="atLeast"/>
    </w:pPr>
    <w:rPr>
      <w:rFonts w:ascii="Arial" w:hAnsi="Arial"/>
      <w:sz w:val="18"/>
    </w:rPr>
  </w:style>
  <w:style w:type="paragraph" w:styleId="NoSpacing">
    <w:name w:val="No Spacing"/>
    <w:uiPriority w:val="2"/>
    <w:rsid w:val="00B16A65"/>
    <w:pPr>
      <w:spacing w:line="240" w:lineRule="auto"/>
    </w:pPr>
    <w:rPr>
      <w:rFonts w:eastAsiaTheme="minorEastAsia"/>
      <w:lang w:eastAsia="zh-TW"/>
    </w:rPr>
  </w:style>
  <w:style w:type="paragraph" w:styleId="TOC1">
    <w:name w:val="toc 1"/>
    <w:basedOn w:val="Normal"/>
    <w:next w:val="Normal"/>
    <w:autoRedefine/>
    <w:uiPriority w:val="39"/>
    <w:unhideWhenUsed/>
    <w:rsid w:val="00B16A65"/>
    <w:pPr>
      <w:tabs>
        <w:tab w:val="right" w:leader="dot" w:pos="7938"/>
      </w:tabs>
      <w:spacing w:before="180" w:after="60" w:line="180" w:lineRule="atLeast"/>
    </w:pPr>
    <w:rPr>
      <w:rFonts w:ascii="Arial" w:hAnsi="Arial"/>
      <w:b/>
      <w:sz w:val="19"/>
    </w:rPr>
  </w:style>
  <w:style w:type="paragraph" w:styleId="TOC2">
    <w:name w:val="toc 2"/>
    <w:basedOn w:val="Normal"/>
    <w:next w:val="Normal"/>
    <w:autoRedefine/>
    <w:uiPriority w:val="39"/>
    <w:unhideWhenUsed/>
    <w:rsid w:val="00B16A65"/>
    <w:pPr>
      <w:tabs>
        <w:tab w:val="right" w:leader="dot" w:pos="7938"/>
      </w:tabs>
      <w:spacing w:before="120" w:after="60" w:line="180" w:lineRule="atLeast"/>
    </w:pPr>
    <w:rPr>
      <w:rFonts w:asciiTheme="majorHAnsi" w:hAnsiTheme="majorHAnsi"/>
      <w:sz w:val="19"/>
    </w:rPr>
  </w:style>
  <w:style w:type="paragraph" w:styleId="TOC3">
    <w:name w:val="toc 3"/>
    <w:basedOn w:val="Normal"/>
    <w:next w:val="Normal"/>
    <w:autoRedefine/>
    <w:uiPriority w:val="39"/>
    <w:unhideWhenUsed/>
    <w:rsid w:val="00B16A65"/>
    <w:pPr>
      <w:tabs>
        <w:tab w:val="right" w:leader="dot" w:pos="7938"/>
      </w:tabs>
      <w:spacing w:before="120" w:after="60" w:line="180" w:lineRule="atLeast"/>
    </w:pPr>
    <w:rPr>
      <w:rFonts w:asciiTheme="majorHAnsi" w:hAnsiTheme="majorHAnsi"/>
      <w:sz w:val="19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B16A65"/>
    <w:pPr>
      <w:spacing w:after="100"/>
      <w:ind w:left="600"/>
    </w:pPr>
  </w:style>
  <w:style w:type="paragraph" w:styleId="TOCHeading">
    <w:name w:val="TOC Heading"/>
    <w:basedOn w:val="Heading1"/>
    <w:next w:val="Normal"/>
    <w:uiPriority w:val="39"/>
    <w:unhideWhenUsed/>
    <w:rsid w:val="00B16A65"/>
    <w:pPr>
      <w:outlineLvl w:val="9"/>
    </w:pPr>
  </w:style>
  <w:style w:type="numbering" w:customStyle="1" w:styleId="Listformatpunktlista2">
    <w:name w:val="Listformat punktlista2"/>
    <w:uiPriority w:val="99"/>
    <w:rsid w:val="00B16A65"/>
    <w:pPr>
      <w:numPr>
        <w:numId w:val="4"/>
      </w:numPr>
    </w:pPr>
  </w:style>
  <w:style w:type="paragraph" w:customStyle="1" w:styleId="Normalindrag">
    <w:name w:val="Normal indrag"/>
    <w:basedOn w:val="Normal"/>
    <w:uiPriority w:val="19"/>
    <w:unhideWhenUsed/>
    <w:rsid w:val="00B16A65"/>
    <w:pPr>
      <w:ind w:firstLine="284"/>
    </w:pPr>
  </w:style>
  <w:style w:type="paragraph" w:styleId="ListBullet3">
    <w:name w:val="List Bullet 3"/>
    <w:basedOn w:val="Normal"/>
    <w:uiPriority w:val="99"/>
    <w:rsid w:val="00B16A65"/>
    <w:pPr>
      <w:numPr>
        <w:ilvl w:val="2"/>
        <w:numId w:val="10"/>
      </w:numPr>
      <w:spacing w:before="120" w:after="120"/>
    </w:pPr>
  </w:style>
  <w:style w:type="paragraph" w:customStyle="1" w:styleId="Rapportrubrik1">
    <w:name w:val="Rapportrubrik 1"/>
    <w:basedOn w:val="Heading1"/>
    <w:uiPriority w:val="11"/>
    <w:qFormat/>
    <w:rsid w:val="00B16A65"/>
    <w:pPr>
      <w:spacing w:line="440" w:lineRule="atLeast"/>
    </w:pPr>
    <w:rPr>
      <w:rFonts w:ascii="Arial" w:hAnsi="Arial"/>
    </w:rPr>
  </w:style>
  <w:style w:type="paragraph" w:customStyle="1" w:styleId="Rapportrubrik2">
    <w:name w:val="Rapportrubrik 2"/>
    <w:basedOn w:val="Heading2"/>
    <w:uiPriority w:val="11"/>
    <w:qFormat/>
    <w:rsid w:val="00B16A65"/>
    <w:rPr>
      <w:rFonts w:ascii="Arial" w:hAnsi="Arial"/>
    </w:rPr>
  </w:style>
  <w:style w:type="paragraph" w:customStyle="1" w:styleId="Rapportrubrik3">
    <w:name w:val="Rapportrubrik 3"/>
    <w:basedOn w:val="Heading3"/>
    <w:uiPriority w:val="11"/>
    <w:qFormat/>
    <w:rsid w:val="00B16A65"/>
    <w:pPr>
      <w:spacing w:line="280" w:lineRule="atLeast"/>
    </w:pPr>
    <w:rPr>
      <w:rFonts w:ascii="Arial" w:hAnsi="Arial"/>
      <w:b w:val="0"/>
    </w:rPr>
  </w:style>
  <w:style w:type="paragraph" w:styleId="Title">
    <w:name w:val="Title"/>
    <w:basedOn w:val="Normal"/>
    <w:next w:val="Normal"/>
    <w:link w:val="TitleChar"/>
    <w:uiPriority w:val="10"/>
    <w:qFormat/>
    <w:rsid w:val="00B16A65"/>
    <w:pPr>
      <w:spacing w:before="1260" w:line="440" w:lineRule="atLeast"/>
      <w:ind w:left="-284"/>
      <w:contextualSpacing/>
    </w:pPr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16A65"/>
    <w:rPr>
      <w:rFonts w:asciiTheme="majorHAnsi" w:eastAsiaTheme="majorEastAsia" w:hAnsiTheme="majorHAnsi" w:cstheme="majorBidi"/>
      <w:b/>
      <w:spacing w:val="-10"/>
      <w:kern w:val="28"/>
      <w:sz w:val="36"/>
      <w:szCs w:val="56"/>
      <w:lang w:eastAsia="zh-TW"/>
    </w:rPr>
  </w:style>
  <w:style w:type="character" w:styleId="EndnoteReference">
    <w:name w:val="endnote reference"/>
    <w:basedOn w:val="DefaultParagraphFont"/>
    <w:uiPriority w:val="99"/>
    <w:semiHidden/>
    <w:unhideWhenUsed/>
    <w:rsid w:val="00B16A6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16A6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16A65"/>
    <w:rPr>
      <w:rFonts w:eastAsiaTheme="minorEastAsia"/>
      <w:sz w:val="20"/>
      <w:szCs w:val="20"/>
      <w:lang w:eastAsia="zh-TW"/>
    </w:rPr>
  </w:style>
  <w:style w:type="paragraph" w:customStyle="1" w:styleId="Dedikation">
    <w:name w:val="Dedikation"/>
    <w:basedOn w:val="Rapportrubrik2"/>
    <w:next w:val="Dedikationstext"/>
    <w:uiPriority w:val="19"/>
    <w:qFormat/>
    <w:rsid w:val="00B16A65"/>
    <w:pPr>
      <w:jc w:val="right"/>
    </w:pPr>
    <w:rPr>
      <w:rFonts w:asciiTheme="minorHAnsi" w:hAnsiTheme="minorHAnsi"/>
      <w:sz w:val="24"/>
    </w:rPr>
  </w:style>
  <w:style w:type="paragraph" w:customStyle="1" w:styleId="Dedikationstext">
    <w:name w:val="Dedikationstext"/>
    <w:basedOn w:val="Normal"/>
    <w:uiPriority w:val="19"/>
    <w:rsid w:val="00B16A65"/>
    <w:pPr>
      <w:jc w:val="right"/>
    </w:pPr>
  </w:style>
  <w:style w:type="table" w:customStyle="1" w:styleId="Miunstandard">
    <w:name w:val="Miun standard"/>
    <w:basedOn w:val="TableNormal"/>
    <w:uiPriority w:val="99"/>
    <w:rsid w:val="00B16A65"/>
    <w:pPr>
      <w:spacing w:before="40" w:after="40"/>
    </w:pPr>
    <w:rPr>
      <w:rFonts w:eastAsiaTheme="minorEastAsia"/>
      <w:lang w:eastAsia="zh-TW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left"/>
      </w:pPr>
      <w:rPr>
        <w:rFonts w:asciiTheme="majorHAnsi" w:hAnsiTheme="majorHAnsi"/>
        <w:b/>
        <w:sz w:val="22"/>
      </w:rPr>
    </w:tblStylePr>
    <w:tblStylePr w:type="lastRow">
      <w:pPr>
        <w:wordWrap/>
        <w:spacing w:beforeLines="20" w:before="20" w:beforeAutospacing="0" w:afterLines="20" w:after="20" w:afterAutospacing="0" w:line="288" w:lineRule="auto"/>
        <w:contextualSpacing w:val="0"/>
      </w:pPr>
      <w:rPr>
        <w:rFonts w:asciiTheme="majorHAnsi" w:hAnsiTheme="majorHAnsi"/>
        <w:b/>
        <w:sz w:val="22"/>
      </w:rPr>
    </w:tblStylePr>
    <w:tblStylePr w:type="band1Horz">
      <w:pPr>
        <w:wordWrap/>
        <w:spacing w:beforeLines="20" w:before="20" w:beforeAutospacing="0" w:afterLines="20" w:after="20" w:afterAutospacing="0" w:line="288" w:lineRule="auto"/>
        <w:contextualSpacing w:val="0"/>
        <w:jc w:val="left"/>
      </w:pPr>
      <w:rPr>
        <w:rFonts w:asciiTheme="majorHAnsi" w:hAnsiTheme="majorHAnsi"/>
        <w:sz w:val="18"/>
      </w:rPr>
    </w:tblStylePr>
    <w:tblStylePr w:type="band2Horz">
      <w:pPr>
        <w:wordWrap/>
        <w:spacing w:beforeLines="20" w:before="20" w:beforeAutospacing="0" w:afterLines="20" w:after="20" w:afterAutospacing="0" w:line="288" w:lineRule="auto"/>
        <w:contextualSpacing w:val="0"/>
      </w:pPr>
      <w:rPr>
        <w:rFonts w:asciiTheme="majorHAnsi" w:hAnsiTheme="majorHAnsi"/>
        <w:sz w:val="18"/>
      </w:rPr>
    </w:tblStylePr>
  </w:style>
  <w:style w:type="paragraph" w:styleId="ListParagraph">
    <w:name w:val="List Paragraph"/>
    <w:basedOn w:val="Normal"/>
    <w:uiPriority w:val="34"/>
    <w:semiHidden/>
    <w:qFormat/>
    <w:rsid w:val="00B16A65"/>
    <w:pPr>
      <w:ind w:left="720"/>
      <w:contextualSpacing/>
    </w:pPr>
  </w:style>
  <w:style w:type="paragraph" w:styleId="ListNumber2">
    <w:name w:val="List Number 2"/>
    <w:basedOn w:val="Normal"/>
    <w:uiPriority w:val="99"/>
    <w:semiHidden/>
    <w:rsid w:val="00B16A65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rsid w:val="00B16A65"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rsid w:val="00B16A65"/>
    <w:pPr>
      <w:numPr>
        <w:numId w:val="8"/>
      </w:numPr>
      <w:contextualSpacing/>
    </w:pPr>
  </w:style>
  <w:style w:type="paragraph" w:styleId="ListNumber5">
    <w:name w:val="List Number 5"/>
    <w:basedOn w:val="Normal"/>
    <w:uiPriority w:val="99"/>
    <w:semiHidden/>
    <w:rsid w:val="00B16A65"/>
    <w:pPr>
      <w:numPr>
        <w:numId w:val="9"/>
      </w:numPr>
      <w:contextualSpacing/>
    </w:pPr>
  </w:style>
  <w:style w:type="character" w:customStyle="1" w:styleId="Heading6Char">
    <w:name w:val="Heading 6 Char"/>
    <w:basedOn w:val="DefaultParagraphFont"/>
    <w:link w:val="Heading6"/>
    <w:uiPriority w:val="9"/>
    <w:semiHidden/>
    <w:rsid w:val="0069035E"/>
    <w:rPr>
      <w:rFonts w:eastAsiaTheme="majorEastAsia" w:cstheme="majorBidi"/>
      <w:i/>
      <w:iCs/>
      <w:color w:val="595959" w:themeColor="text1" w:themeTint="A6"/>
      <w:lang w:eastAsia="zh-TW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035E"/>
    <w:rPr>
      <w:rFonts w:eastAsiaTheme="majorEastAsia" w:cstheme="majorBidi"/>
      <w:color w:val="595959" w:themeColor="text1" w:themeTint="A6"/>
      <w:lang w:eastAsia="zh-TW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035E"/>
    <w:rPr>
      <w:rFonts w:eastAsiaTheme="majorEastAsia" w:cstheme="majorBidi"/>
      <w:i/>
      <w:iCs/>
      <w:color w:val="272727" w:themeColor="text1" w:themeTint="D8"/>
      <w:lang w:eastAsia="zh-TW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035E"/>
    <w:rPr>
      <w:rFonts w:eastAsiaTheme="majorEastAsia" w:cstheme="majorBidi"/>
      <w:color w:val="272727" w:themeColor="text1" w:themeTint="D8"/>
      <w:lang w:eastAsia="zh-TW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69035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69035E"/>
    <w:rPr>
      <w:rFonts w:eastAsiaTheme="majorEastAsia" w:cstheme="majorBidi"/>
      <w:color w:val="595959" w:themeColor="text1" w:themeTint="A6"/>
      <w:spacing w:val="15"/>
      <w:sz w:val="28"/>
      <w:szCs w:val="28"/>
      <w:lang w:eastAsia="zh-TW"/>
    </w:rPr>
  </w:style>
  <w:style w:type="character" w:styleId="IntenseEmphasis">
    <w:name w:val="Intense Emphasis"/>
    <w:basedOn w:val="DefaultParagraphFont"/>
    <w:uiPriority w:val="21"/>
    <w:semiHidden/>
    <w:qFormat/>
    <w:rsid w:val="0069035E"/>
    <w:rPr>
      <w:i/>
      <w:iCs/>
      <w:color w:val="00448A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69035E"/>
    <w:pPr>
      <w:pBdr>
        <w:top w:val="single" w:sz="4" w:space="10" w:color="00448A" w:themeColor="accent1" w:themeShade="BF"/>
        <w:bottom w:val="single" w:sz="4" w:space="10" w:color="00448A" w:themeColor="accent1" w:themeShade="BF"/>
      </w:pBdr>
      <w:spacing w:before="360" w:after="360"/>
      <w:ind w:left="864" w:right="864"/>
      <w:jc w:val="center"/>
    </w:pPr>
    <w:rPr>
      <w:i/>
      <w:iCs/>
      <w:color w:val="00448A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69035E"/>
    <w:rPr>
      <w:rFonts w:eastAsiaTheme="minorEastAsia"/>
      <w:i/>
      <w:iCs/>
      <w:color w:val="00448A" w:themeColor="accent1" w:themeShade="BF"/>
      <w:lang w:eastAsia="zh-TW"/>
    </w:rPr>
  </w:style>
  <w:style w:type="character" w:styleId="IntenseReference">
    <w:name w:val="Intense Reference"/>
    <w:basedOn w:val="DefaultParagraphFont"/>
    <w:uiPriority w:val="32"/>
    <w:semiHidden/>
    <w:qFormat/>
    <w:rsid w:val="0069035E"/>
    <w:rPr>
      <w:b/>
      <w:bCs/>
      <w:smallCaps/>
      <w:color w:val="00448A" w:themeColor="accent1" w:themeShade="BF"/>
      <w:spacing w:val="5"/>
    </w:rPr>
  </w:style>
  <w:style w:type="character" w:styleId="UnresolvedMention">
    <w:name w:val="Unresolved Mention"/>
    <w:basedOn w:val="DefaultParagraphFont"/>
    <w:uiPriority w:val="99"/>
    <w:semiHidden/>
    <w:unhideWhenUsed/>
    <w:rsid w:val="00E900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12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16/j.annals.2023.103688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oi.org/10.1177/1467358424125787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ittuniversitetet">
  <a:themeElements>
    <a:clrScheme name="Mittuniversitetet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5CB9"/>
      </a:accent1>
      <a:accent2>
        <a:srgbClr val="00BFD6"/>
      </a:accent2>
      <a:accent3>
        <a:srgbClr val="007934"/>
      </a:accent3>
      <a:accent4>
        <a:srgbClr val="3FAE2A"/>
      </a:accent4>
      <a:accent5>
        <a:srgbClr val="706259"/>
      </a:accent5>
      <a:accent6>
        <a:srgbClr val="AEA299"/>
      </a:accent6>
      <a:hlink>
        <a:srgbClr val="0563C1"/>
      </a:hlink>
      <a:folHlink>
        <a:srgbClr val="954F72"/>
      </a:folHlink>
    </a:clrScheme>
    <a:fontScheme name="Mittuniversitetet">
      <a:majorFont>
        <a:latin typeface="Arial"/>
        <a:ea typeface=""/>
        <a:cs typeface=""/>
      </a:majorFont>
      <a:minorFont>
        <a:latin typeface="Palatino Linotyp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430BDB-B891-4C91-BC48-52976A1FE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511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Mittuniversitetet</Company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Matthias Fuchs</dc:creator>
  <cp:keywords/>
  <dc:description/>
  <cp:lastModifiedBy>Matthias Fuchs</cp:lastModifiedBy>
  <cp:revision>4</cp:revision>
  <cp:lastPrinted>2015-04-21T11:34:00Z</cp:lastPrinted>
  <dcterms:created xsi:type="dcterms:W3CDTF">2024-07-09T12:08:00Z</dcterms:created>
  <dcterms:modified xsi:type="dcterms:W3CDTF">2024-07-10T07:06:00Z</dcterms:modified>
</cp:coreProperties>
</file>